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91B" w:rsidRPr="00315604" w:rsidRDefault="00063DBD" w:rsidP="00063DBD">
      <w:pPr>
        <w:jc w:val="center"/>
        <w:rPr>
          <w:rFonts w:asciiTheme="majorHAnsi" w:hAnsiTheme="majorHAnsi"/>
          <w:b/>
          <w:sz w:val="28"/>
          <w:u w:val="single"/>
        </w:rPr>
      </w:pPr>
      <w:r w:rsidRPr="00315604">
        <w:rPr>
          <w:rFonts w:asciiTheme="majorHAnsi" w:hAnsiTheme="majorHAnsi"/>
          <w:b/>
          <w:sz w:val="28"/>
          <w:u w:val="single"/>
        </w:rPr>
        <w:t>Temporary Access Card for Contractors</w:t>
      </w:r>
    </w:p>
    <w:p w:rsidR="00063DBD" w:rsidRPr="00315604" w:rsidRDefault="00063DBD" w:rsidP="00063DBD">
      <w:pPr>
        <w:rPr>
          <w:rFonts w:asciiTheme="majorHAnsi" w:hAnsiTheme="majorHAnsi"/>
        </w:rPr>
      </w:pPr>
      <w:r w:rsidRPr="00315604">
        <w:rPr>
          <w:rFonts w:asciiTheme="majorHAnsi" w:hAnsiTheme="majorHAnsi"/>
        </w:rPr>
        <w:t>Steps to follow:</w:t>
      </w:r>
    </w:p>
    <w:p w:rsidR="00063DBD" w:rsidRPr="00315604" w:rsidRDefault="00063DBD" w:rsidP="00063DBD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315604">
        <w:rPr>
          <w:rFonts w:asciiTheme="majorHAnsi" w:hAnsiTheme="majorHAnsi"/>
        </w:rPr>
        <w:t xml:space="preserve">Contractor to identify </w:t>
      </w:r>
      <w:r w:rsidR="007C7F9C">
        <w:rPr>
          <w:rFonts w:asciiTheme="majorHAnsi" w:hAnsiTheme="majorHAnsi"/>
        </w:rPr>
        <w:t xml:space="preserve">two </w:t>
      </w:r>
      <w:r w:rsidRPr="00315604">
        <w:rPr>
          <w:rFonts w:asciiTheme="majorHAnsi" w:hAnsiTheme="majorHAnsi"/>
        </w:rPr>
        <w:t>employees (preferably</w:t>
      </w:r>
      <w:r w:rsidR="007C7F9C">
        <w:rPr>
          <w:rFonts w:asciiTheme="majorHAnsi" w:hAnsiTheme="majorHAnsi"/>
        </w:rPr>
        <w:t xml:space="preserve"> Project Manager &amp;</w:t>
      </w:r>
      <w:r w:rsidRPr="00315604">
        <w:rPr>
          <w:rFonts w:asciiTheme="majorHAnsi" w:hAnsiTheme="majorHAnsi"/>
        </w:rPr>
        <w:t xml:space="preserve"> Supervisor), due to work on the site</w:t>
      </w:r>
      <w:r w:rsidR="00D8085B" w:rsidRPr="00315604">
        <w:rPr>
          <w:rFonts w:asciiTheme="majorHAnsi" w:hAnsiTheme="majorHAnsi"/>
        </w:rPr>
        <w:t>,</w:t>
      </w:r>
      <w:r w:rsidRPr="00315604">
        <w:rPr>
          <w:rFonts w:asciiTheme="majorHAnsi" w:hAnsiTheme="majorHAnsi"/>
        </w:rPr>
        <w:t xml:space="preserve"> to be the recipient of the temporary access card.</w:t>
      </w:r>
    </w:p>
    <w:p w:rsidR="00063DBD" w:rsidRDefault="00063DBD" w:rsidP="00063DBD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315604">
        <w:rPr>
          <w:rFonts w:asciiTheme="majorHAnsi" w:hAnsiTheme="majorHAnsi"/>
        </w:rPr>
        <w:t xml:space="preserve">Identified </w:t>
      </w:r>
      <w:r w:rsidR="000E716A" w:rsidRPr="00315604">
        <w:rPr>
          <w:rFonts w:asciiTheme="majorHAnsi" w:hAnsiTheme="majorHAnsi"/>
        </w:rPr>
        <w:t>employee</w:t>
      </w:r>
      <w:r w:rsidR="00114B73">
        <w:rPr>
          <w:rFonts w:asciiTheme="majorHAnsi" w:hAnsiTheme="majorHAnsi"/>
        </w:rPr>
        <w:t>s</w:t>
      </w:r>
      <w:r w:rsidRPr="00315604">
        <w:rPr>
          <w:rFonts w:asciiTheme="majorHAnsi" w:hAnsiTheme="majorHAnsi"/>
        </w:rPr>
        <w:t xml:space="preserve"> to obtain a temporary OneCard from the </w:t>
      </w:r>
      <w:r w:rsidR="008A3729" w:rsidRPr="00315604">
        <w:rPr>
          <w:rFonts w:asciiTheme="majorHAnsi" w:hAnsiTheme="majorHAnsi"/>
        </w:rPr>
        <w:t xml:space="preserve">WSU </w:t>
      </w:r>
      <w:r w:rsidRPr="00315604">
        <w:rPr>
          <w:rFonts w:asciiTheme="majorHAnsi" w:hAnsiTheme="majorHAnsi"/>
        </w:rPr>
        <w:t xml:space="preserve">OneCard office upon the payment of </w:t>
      </w:r>
      <w:r w:rsidR="00114B73">
        <w:rPr>
          <w:rFonts w:asciiTheme="majorHAnsi" w:hAnsiTheme="majorHAnsi"/>
        </w:rPr>
        <w:t xml:space="preserve">the fee </w:t>
      </w:r>
      <w:r w:rsidR="000E716A" w:rsidRPr="00315604">
        <w:rPr>
          <w:rFonts w:asciiTheme="majorHAnsi" w:hAnsiTheme="majorHAnsi"/>
        </w:rPr>
        <w:t>(in either cash/check, Payment department do</w:t>
      </w:r>
      <w:r w:rsidR="00C91406">
        <w:rPr>
          <w:rFonts w:asciiTheme="majorHAnsi" w:hAnsiTheme="majorHAnsi"/>
        </w:rPr>
        <w:t>es</w:t>
      </w:r>
      <w:r w:rsidR="000E716A" w:rsidRPr="00315604">
        <w:rPr>
          <w:rFonts w:asciiTheme="majorHAnsi" w:hAnsiTheme="majorHAnsi"/>
        </w:rPr>
        <w:t xml:space="preserve"> not accept cards)</w:t>
      </w:r>
      <w:r w:rsidRPr="00315604">
        <w:rPr>
          <w:rFonts w:asciiTheme="majorHAnsi" w:hAnsiTheme="majorHAnsi"/>
        </w:rPr>
        <w:t>.</w:t>
      </w:r>
      <w:r w:rsidR="00114B73">
        <w:rPr>
          <w:rFonts w:asciiTheme="majorHAnsi" w:hAnsiTheme="majorHAnsi"/>
        </w:rPr>
        <w:t xml:space="preserve"> </w:t>
      </w:r>
    </w:p>
    <w:p w:rsidR="00114B73" w:rsidRDefault="00114B73" w:rsidP="00114B73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Exceptions: The following buildings </w:t>
      </w:r>
      <w:r>
        <w:rPr>
          <w:rFonts w:asciiTheme="majorHAnsi" w:hAnsiTheme="majorHAnsi"/>
        </w:rPr>
        <w:t xml:space="preserve">can </w:t>
      </w:r>
      <w:r>
        <w:rPr>
          <w:rFonts w:asciiTheme="majorHAnsi" w:hAnsiTheme="majorHAnsi"/>
        </w:rPr>
        <w:t>provide</w:t>
      </w:r>
      <w:r>
        <w:rPr>
          <w:rFonts w:asciiTheme="majorHAnsi" w:hAnsiTheme="majorHAnsi"/>
        </w:rPr>
        <w:t xml:space="preserve"> Access card for </w:t>
      </w:r>
      <w:r>
        <w:rPr>
          <w:rFonts w:asciiTheme="majorHAnsi" w:hAnsiTheme="majorHAnsi"/>
        </w:rPr>
        <w:t>their building-</w:t>
      </w:r>
    </w:p>
    <w:p w:rsidR="00114B73" w:rsidRDefault="00114B73" w:rsidP="00114B73">
      <w:pPr>
        <w:pStyle w:val="ListParagraph"/>
        <w:numPr>
          <w:ilvl w:val="2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Computer Services Center </w:t>
      </w:r>
    </w:p>
    <w:p w:rsidR="00114B73" w:rsidRPr="00315604" w:rsidRDefault="00114B73" w:rsidP="00114B73">
      <w:pPr>
        <w:pStyle w:val="ListParagraph"/>
        <w:numPr>
          <w:ilvl w:val="2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Pharmacy &amp; Chatsworth.</w:t>
      </w:r>
    </w:p>
    <w:p w:rsidR="00063DBD" w:rsidRPr="00315604" w:rsidRDefault="00063DBD" w:rsidP="00063DBD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315604">
        <w:rPr>
          <w:rFonts w:asciiTheme="majorHAnsi" w:hAnsiTheme="majorHAnsi"/>
        </w:rPr>
        <w:t>Upon obtaining the card, the cont</w:t>
      </w:r>
      <w:r w:rsidR="008A3729" w:rsidRPr="00315604">
        <w:rPr>
          <w:rFonts w:asciiTheme="majorHAnsi" w:hAnsiTheme="majorHAnsi"/>
        </w:rPr>
        <w:t>ractor has to meet the WSU Project M</w:t>
      </w:r>
      <w:r w:rsidRPr="00315604">
        <w:rPr>
          <w:rFonts w:asciiTheme="majorHAnsi" w:hAnsiTheme="majorHAnsi"/>
        </w:rPr>
        <w:t>anager, so that he</w:t>
      </w:r>
      <w:r w:rsidR="00481863" w:rsidRPr="00315604">
        <w:rPr>
          <w:rFonts w:asciiTheme="majorHAnsi" w:hAnsiTheme="majorHAnsi"/>
        </w:rPr>
        <w:t>/she</w:t>
      </w:r>
      <w:r w:rsidRPr="00315604">
        <w:rPr>
          <w:rFonts w:asciiTheme="majorHAnsi" w:hAnsiTheme="majorHAnsi"/>
        </w:rPr>
        <w:t xml:space="preserve"> can</w:t>
      </w:r>
    </w:p>
    <w:p w:rsidR="00860812" w:rsidRPr="00315604" w:rsidRDefault="00D15F7B" w:rsidP="00860812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15604">
        <w:rPr>
          <w:rFonts w:asciiTheme="majorHAnsi" w:hAnsiTheme="majorHAnsi"/>
        </w:rPr>
        <w:t>E-m</w:t>
      </w:r>
      <w:r w:rsidR="00063DBD" w:rsidRPr="00315604">
        <w:rPr>
          <w:rFonts w:asciiTheme="majorHAnsi" w:hAnsiTheme="majorHAnsi"/>
        </w:rPr>
        <w:t>ail the WSU PD (for exterior building access) and</w:t>
      </w:r>
      <w:r w:rsidR="00114B73">
        <w:rPr>
          <w:rFonts w:asciiTheme="majorHAnsi" w:hAnsiTheme="majorHAnsi"/>
        </w:rPr>
        <w:t xml:space="preserve"> the Director -</w:t>
      </w:r>
      <w:r w:rsidR="008A3729" w:rsidRPr="00315604">
        <w:rPr>
          <w:rFonts w:asciiTheme="majorHAnsi" w:hAnsiTheme="majorHAnsi"/>
        </w:rPr>
        <w:t xml:space="preserve"> OneCard</w:t>
      </w:r>
      <w:r w:rsidR="00063DBD" w:rsidRPr="00315604">
        <w:rPr>
          <w:rFonts w:asciiTheme="majorHAnsi" w:hAnsiTheme="majorHAnsi"/>
        </w:rPr>
        <w:t xml:space="preserve"> </w:t>
      </w:r>
      <w:r w:rsidR="008A3729" w:rsidRPr="00315604">
        <w:rPr>
          <w:rFonts w:asciiTheme="majorHAnsi" w:hAnsiTheme="majorHAnsi"/>
        </w:rPr>
        <w:t>(</w:t>
      </w:r>
      <w:r w:rsidR="00BA12FB" w:rsidRPr="00315604">
        <w:rPr>
          <w:rFonts w:asciiTheme="majorHAnsi" w:hAnsiTheme="majorHAnsi"/>
        </w:rPr>
        <w:t xml:space="preserve">for </w:t>
      </w:r>
      <w:r w:rsidR="00063DBD" w:rsidRPr="00315604">
        <w:rPr>
          <w:rFonts w:asciiTheme="majorHAnsi" w:hAnsiTheme="majorHAnsi"/>
        </w:rPr>
        <w:t xml:space="preserve">interior building access) requesting them to program the contractor’s OneCard to </w:t>
      </w:r>
      <w:r w:rsidR="008A3729" w:rsidRPr="00315604">
        <w:rPr>
          <w:rFonts w:asciiTheme="majorHAnsi" w:hAnsiTheme="majorHAnsi"/>
        </w:rPr>
        <w:t>be activated for access.</w:t>
      </w:r>
    </w:p>
    <w:p w:rsidR="00063DBD" w:rsidRPr="00315604" w:rsidRDefault="00063DBD" w:rsidP="00860812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15604">
        <w:rPr>
          <w:rFonts w:asciiTheme="majorHAnsi" w:hAnsiTheme="majorHAnsi"/>
        </w:rPr>
        <w:t>Mail to the WSU PD must have the following details:</w:t>
      </w:r>
    </w:p>
    <w:p w:rsidR="00063DBD" w:rsidRPr="00315604" w:rsidRDefault="00063DBD" w:rsidP="00063DBD">
      <w:pPr>
        <w:pStyle w:val="ListParagraph"/>
        <w:numPr>
          <w:ilvl w:val="2"/>
          <w:numId w:val="1"/>
        </w:numPr>
        <w:rPr>
          <w:rFonts w:asciiTheme="majorHAnsi" w:hAnsiTheme="majorHAnsi"/>
        </w:rPr>
      </w:pPr>
      <w:r w:rsidRPr="00315604">
        <w:rPr>
          <w:rFonts w:asciiTheme="majorHAnsi" w:hAnsiTheme="majorHAnsi"/>
        </w:rPr>
        <w:t xml:space="preserve">Issued to: </w:t>
      </w:r>
      <w:r w:rsidRPr="00315604">
        <w:rPr>
          <w:rFonts w:asciiTheme="majorHAnsi" w:hAnsiTheme="majorHAnsi"/>
          <w:color w:val="4F81BD" w:themeColor="accent1"/>
        </w:rPr>
        <w:t>Contracting Company’s name</w:t>
      </w:r>
    </w:p>
    <w:p w:rsidR="00063DBD" w:rsidRPr="00315604" w:rsidRDefault="00063DBD" w:rsidP="00063DBD">
      <w:pPr>
        <w:pStyle w:val="ListParagraph"/>
        <w:numPr>
          <w:ilvl w:val="2"/>
          <w:numId w:val="1"/>
        </w:numPr>
        <w:rPr>
          <w:rFonts w:asciiTheme="majorHAnsi" w:hAnsiTheme="majorHAnsi"/>
        </w:rPr>
      </w:pPr>
      <w:r w:rsidRPr="00315604">
        <w:rPr>
          <w:rFonts w:asciiTheme="majorHAnsi" w:hAnsiTheme="majorHAnsi"/>
        </w:rPr>
        <w:t xml:space="preserve">Card#: </w:t>
      </w:r>
      <w:r w:rsidRPr="00315604">
        <w:rPr>
          <w:rFonts w:asciiTheme="majorHAnsi" w:hAnsiTheme="majorHAnsi"/>
          <w:color w:val="4F81BD" w:themeColor="accent1"/>
        </w:rPr>
        <w:t>the number on the Contractor’s OneCard, ex: 13CONT001</w:t>
      </w:r>
      <w:r w:rsidRPr="00315604">
        <w:rPr>
          <w:rFonts w:asciiTheme="majorHAnsi" w:hAnsiTheme="majorHAnsi"/>
        </w:rPr>
        <w:t>.</w:t>
      </w:r>
    </w:p>
    <w:p w:rsidR="00063DBD" w:rsidRPr="00315604" w:rsidRDefault="00063DBD" w:rsidP="00063DBD">
      <w:pPr>
        <w:pStyle w:val="ListParagraph"/>
        <w:numPr>
          <w:ilvl w:val="2"/>
          <w:numId w:val="1"/>
        </w:numPr>
        <w:rPr>
          <w:rFonts w:asciiTheme="majorHAnsi" w:hAnsiTheme="majorHAnsi"/>
        </w:rPr>
      </w:pPr>
      <w:r w:rsidRPr="00315604">
        <w:rPr>
          <w:rFonts w:asciiTheme="majorHAnsi" w:hAnsiTheme="majorHAnsi"/>
        </w:rPr>
        <w:t xml:space="preserve">Pin#: </w:t>
      </w:r>
      <w:r w:rsidRPr="00315604">
        <w:rPr>
          <w:rFonts w:asciiTheme="majorHAnsi" w:hAnsiTheme="majorHAnsi"/>
          <w:color w:val="4F81BD" w:themeColor="accent1"/>
        </w:rPr>
        <w:t>Contractor choice at WSU PD</w:t>
      </w:r>
    </w:p>
    <w:p w:rsidR="00063DBD" w:rsidRPr="00315604" w:rsidRDefault="00063DBD" w:rsidP="00063DBD">
      <w:pPr>
        <w:pStyle w:val="ListParagraph"/>
        <w:numPr>
          <w:ilvl w:val="2"/>
          <w:numId w:val="1"/>
        </w:numPr>
        <w:rPr>
          <w:rFonts w:asciiTheme="majorHAnsi" w:hAnsiTheme="majorHAnsi"/>
        </w:rPr>
      </w:pPr>
      <w:r w:rsidRPr="00315604">
        <w:rPr>
          <w:rFonts w:asciiTheme="majorHAnsi" w:hAnsiTheme="majorHAnsi"/>
        </w:rPr>
        <w:t xml:space="preserve">Building access: </w:t>
      </w:r>
      <w:r w:rsidRPr="00315604">
        <w:rPr>
          <w:rFonts w:asciiTheme="majorHAnsi" w:hAnsiTheme="majorHAnsi"/>
          <w:color w:val="4F81BD" w:themeColor="accent1"/>
        </w:rPr>
        <w:t xml:space="preserve">The name of the building for which the access is being </w:t>
      </w:r>
      <w:r w:rsidRPr="00CC6A47">
        <w:rPr>
          <w:rFonts w:asciiTheme="majorHAnsi" w:hAnsiTheme="majorHAnsi"/>
          <w:color w:val="4F81BD" w:themeColor="accent1"/>
        </w:rPr>
        <w:t>requested</w:t>
      </w:r>
      <w:r w:rsidRPr="00315604">
        <w:rPr>
          <w:rFonts w:asciiTheme="majorHAnsi" w:hAnsiTheme="majorHAnsi"/>
        </w:rPr>
        <w:t>.</w:t>
      </w:r>
    </w:p>
    <w:p w:rsidR="00063DBD" w:rsidRPr="00315604" w:rsidRDefault="00063DBD" w:rsidP="00063DBD">
      <w:pPr>
        <w:pStyle w:val="ListParagraph"/>
        <w:numPr>
          <w:ilvl w:val="2"/>
          <w:numId w:val="1"/>
        </w:numPr>
        <w:rPr>
          <w:rFonts w:asciiTheme="majorHAnsi" w:hAnsiTheme="majorHAnsi"/>
        </w:rPr>
      </w:pPr>
      <w:r w:rsidRPr="00315604">
        <w:rPr>
          <w:rFonts w:asciiTheme="majorHAnsi" w:hAnsiTheme="majorHAnsi"/>
        </w:rPr>
        <w:t xml:space="preserve">Hours of Operation: </w:t>
      </w:r>
    </w:p>
    <w:p w:rsidR="00063DBD" w:rsidRDefault="00063DBD" w:rsidP="00063DBD">
      <w:pPr>
        <w:pStyle w:val="ListParagraph"/>
        <w:numPr>
          <w:ilvl w:val="2"/>
          <w:numId w:val="1"/>
        </w:numPr>
        <w:rPr>
          <w:rFonts w:asciiTheme="majorHAnsi" w:hAnsiTheme="majorHAnsi"/>
        </w:rPr>
      </w:pPr>
      <w:r w:rsidRPr="00315604">
        <w:rPr>
          <w:rFonts w:asciiTheme="majorHAnsi" w:hAnsiTheme="majorHAnsi"/>
        </w:rPr>
        <w:t xml:space="preserve">Period of access: </w:t>
      </w:r>
      <w:r w:rsidRPr="00315604">
        <w:rPr>
          <w:rFonts w:asciiTheme="majorHAnsi" w:hAnsiTheme="majorHAnsi"/>
          <w:color w:val="4F81BD" w:themeColor="accent1"/>
        </w:rPr>
        <w:t>From when to when dates</w:t>
      </w:r>
      <w:r w:rsidRPr="00315604">
        <w:rPr>
          <w:rFonts w:asciiTheme="majorHAnsi" w:hAnsiTheme="majorHAnsi"/>
        </w:rPr>
        <w:t>.</w:t>
      </w:r>
    </w:p>
    <w:p w:rsidR="00114B73" w:rsidRPr="00315604" w:rsidRDefault="00114B73" w:rsidP="00114B73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Co-ordinate with Jackie from WSU PD and the Contractor ensuring her availability when the Contractor goes to the PD.</w:t>
      </w:r>
    </w:p>
    <w:p w:rsidR="00860812" w:rsidRPr="00315604" w:rsidRDefault="00860812" w:rsidP="00860812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315604">
        <w:rPr>
          <w:rFonts w:asciiTheme="majorHAnsi" w:hAnsiTheme="majorHAnsi"/>
        </w:rPr>
        <w:t>The contractor has to go to the WSU PD office and/or OneCard office to have his temporary OneCard programmed. At each of these l</w:t>
      </w:r>
      <w:r w:rsidR="00955EBF">
        <w:rPr>
          <w:rFonts w:asciiTheme="majorHAnsi" w:hAnsiTheme="majorHAnsi"/>
        </w:rPr>
        <w:t xml:space="preserve">ocations the process may take </w:t>
      </w:r>
      <w:r w:rsidR="00114B73">
        <w:rPr>
          <w:rFonts w:asciiTheme="majorHAnsi" w:hAnsiTheme="majorHAnsi"/>
        </w:rPr>
        <w:t>up</w:t>
      </w:r>
      <w:r w:rsidR="0097061A">
        <w:rPr>
          <w:rFonts w:asciiTheme="majorHAnsi" w:hAnsiTheme="majorHAnsi"/>
        </w:rPr>
        <w:t xml:space="preserve"> </w:t>
      </w:r>
      <w:r w:rsidR="00114B73">
        <w:rPr>
          <w:rFonts w:asciiTheme="majorHAnsi" w:hAnsiTheme="majorHAnsi"/>
        </w:rPr>
        <w:t xml:space="preserve">to </w:t>
      </w:r>
      <w:r w:rsidRPr="00315604">
        <w:rPr>
          <w:rFonts w:asciiTheme="majorHAnsi" w:hAnsiTheme="majorHAnsi"/>
        </w:rPr>
        <w:t>24hours, so it is advised to start the process early.</w:t>
      </w:r>
    </w:p>
    <w:p w:rsidR="00860812" w:rsidRPr="00315604" w:rsidRDefault="00860812" w:rsidP="00860812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315604">
        <w:rPr>
          <w:rFonts w:asciiTheme="majorHAnsi" w:hAnsiTheme="majorHAnsi"/>
        </w:rPr>
        <w:t xml:space="preserve">The Contractor is advised to test the card </w:t>
      </w:r>
      <w:r w:rsidR="004F0818">
        <w:rPr>
          <w:rFonts w:asciiTheme="majorHAnsi" w:hAnsiTheme="majorHAnsi"/>
        </w:rPr>
        <w:t xml:space="preserve">the same day he receives it </w:t>
      </w:r>
      <w:r w:rsidR="008C08E8">
        <w:rPr>
          <w:rFonts w:asciiTheme="majorHAnsi" w:hAnsiTheme="majorHAnsi"/>
        </w:rPr>
        <w:t xml:space="preserve">so that </w:t>
      </w:r>
      <w:r w:rsidR="00EB0F58">
        <w:rPr>
          <w:rFonts w:asciiTheme="majorHAnsi" w:hAnsiTheme="majorHAnsi"/>
        </w:rPr>
        <w:t xml:space="preserve">the </w:t>
      </w:r>
      <w:r w:rsidR="00EB0F58" w:rsidRPr="00315604">
        <w:rPr>
          <w:rFonts w:asciiTheme="majorHAnsi" w:hAnsiTheme="majorHAnsi"/>
        </w:rPr>
        <w:t>WSU</w:t>
      </w:r>
      <w:r w:rsidRPr="00315604">
        <w:rPr>
          <w:rFonts w:asciiTheme="majorHAnsi" w:hAnsiTheme="majorHAnsi"/>
        </w:rPr>
        <w:t xml:space="preserve"> Project manage</w:t>
      </w:r>
      <w:r w:rsidR="008C08E8">
        <w:rPr>
          <w:rFonts w:asciiTheme="majorHAnsi" w:hAnsiTheme="majorHAnsi"/>
        </w:rPr>
        <w:t>r</w:t>
      </w:r>
      <w:r w:rsidRPr="00315604">
        <w:rPr>
          <w:rFonts w:asciiTheme="majorHAnsi" w:hAnsiTheme="majorHAnsi"/>
        </w:rPr>
        <w:t xml:space="preserve"> </w:t>
      </w:r>
      <w:r w:rsidR="00EB0F58">
        <w:rPr>
          <w:rFonts w:asciiTheme="majorHAnsi" w:hAnsiTheme="majorHAnsi"/>
        </w:rPr>
        <w:t xml:space="preserve">can sort out </w:t>
      </w:r>
      <w:r w:rsidRPr="00315604">
        <w:rPr>
          <w:rFonts w:asciiTheme="majorHAnsi" w:hAnsiTheme="majorHAnsi"/>
        </w:rPr>
        <w:t>issues</w:t>
      </w:r>
      <w:r w:rsidR="001972B3">
        <w:rPr>
          <w:rFonts w:asciiTheme="majorHAnsi" w:hAnsiTheme="majorHAnsi"/>
        </w:rPr>
        <w:t xml:space="preserve"> </w:t>
      </w:r>
      <w:r w:rsidR="00EB0F58">
        <w:rPr>
          <w:rFonts w:asciiTheme="majorHAnsi" w:hAnsiTheme="majorHAnsi"/>
        </w:rPr>
        <w:t>(if any)</w:t>
      </w:r>
      <w:r w:rsidRPr="00315604">
        <w:rPr>
          <w:rFonts w:asciiTheme="majorHAnsi" w:hAnsiTheme="majorHAnsi"/>
        </w:rPr>
        <w:t>.</w:t>
      </w:r>
    </w:p>
    <w:p w:rsidR="00DE5421" w:rsidRPr="00CC6A47" w:rsidRDefault="00DE5421">
      <w:pPr>
        <w:rPr>
          <w:rFonts w:asciiTheme="majorHAnsi" w:hAnsiTheme="majorHAnsi"/>
          <w:color w:val="31849B" w:themeColor="accent5" w:themeShade="BF"/>
          <w:u w:val="single"/>
        </w:rPr>
      </w:pPr>
      <w:r w:rsidRPr="00CC6A47">
        <w:rPr>
          <w:rFonts w:asciiTheme="majorHAnsi" w:hAnsiTheme="majorHAnsi"/>
          <w:color w:val="31849B" w:themeColor="accent5" w:themeShade="BF"/>
          <w:u w:val="single"/>
        </w:rPr>
        <w:t>SAMPLE (</w:t>
      </w:r>
      <w:r w:rsidR="00CC6A47" w:rsidRPr="00CC6A47">
        <w:rPr>
          <w:rFonts w:asciiTheme="majorHAnsi" w:hAnsiTheme="majorHAnsi"/>
          <w:color w:val="31849B" w:themeColor="accent5" w:themeShade="BF"/>
          <w:u w:val="single"/>
        </w:rPr>
        <w:t>E-</w:t>
      </w:r>
      <w:r w:rsidRPr="00CC6A47">
        <w:rPr>
          <w:rFonts w:asciiTheme="majorHAnsi" w:hAnsiTheme="majorHAnsi"/>
          <w:color w:val="31849B" w:themeColor="accent5" w:themeShade="BF"/>
          <w:u w:val="single"/>
        </w:rPr>
        <w:t>Mail):</w:t>
      </w:r>
    </w:p>
    <w:p w:rsidR="00DE5421" w:rsidRPr="00CC6A47" w:rsidRDefault="00DE5421" w:rsidP="00DE5421">
      <w:pPr>
        <w:rPr>
          <w:color w:val="31849B" w:themeColor="accent5" w:themeShade="BF"/>
        </w:rPr>
      </w:pPr>
      <w:r w:rsidRPr="00CC6A47">
        <w:rPr>
          <w:color w:val="31849B" w:themeColor="accent5" w:themeShade="BF"/>
        </w:rPr>
        <w:t>We have a new ID contractor card that requires programming for building access.</w:t>
      </w:r>
    </w:p>
    <w:p w:rsidR="00DE5421" w:rsidRPr="00CC6A47" w:rsidRDefault="00DE5421" w:rsidP="00DE5421">
      <w:pPr>
        <w:rPr>
          <w:color w:val="31849B" w:themeColor="accent5" w:themeShade="BF"/>
        </w:rPr>
      </w:pPr>
      <w:r w:rsidRPr="00CC6A47">
        <w:rPr>
          <w:color w:val="31849B" w:themeColor="accent5" w:themeShade="BF"/>
        </w:rPr>
        <w:t xml:space="preserve">This card does not have a PIN assigned by our Department, the PIN should be assigned by WSUPD or contractor specified. When a card is expired, lost, returned or removed from circulation etc., it will be deactivated and the PIN removed. </w:t>
      </w:r>
    </w:p>
    <w:p w:rsidR="00DE5421" w:rsidRPr="00CC6A47" w:rsidRDefault="00DE5421" w:rsidP="00DE5421">
      <w:pPr>
        <w:rPr>
          <w:color w:val="31849B" w:themeColor="accent5" w:themeShade="BF"/>
        </w:rPr>
      </w:pPr>
      <w:r w:rsidRPr="00CC6A47">
        <w:rPr>
          <w:color w:val="31849B" w:themeColor="accent5" w:themeShade="BF"/>
        </w:rPr>
        <w:t xml:space="preserve">This card is for </w:t>
      </w:r>
      <w:r w:rsidRPr="00CC6A47">
        <w:rPr>
          <w:color w:val="31849B" w:themeColor="accent5" w:themeShade="BF"/>
          <w:highlight w:val="yellow"/>
        </w:rPr>
        <w:t>Chemistry</w:t>
      </w:r>
      <w:r w:rsidRPr="00CC6A47">
        <w:rPr>
          <w:color w:val="31849B" w:themeColor="accent5" w:themeShade="BF"/>
        </w:rPr>
        <w:t xml:space="preserve"> Building access, issued to </w:t>
      </w:r>
      <w:r w:rsidRPr="00CC6A47">
        <w:rPr>
          <w:color w:val="31849B" w:themeColor="accent5" w:themeShade="BF"/>
          <w:highlight w:val="yellow"/>
        </w:rPr>
        <w:t xml:space="preserve">Detroit </w:t>
      </w:r>
      <w:r w:rsidR="00665821" w:rsidRPr="00CC6A47">
        <w:rPr>
          <w:color w:val="31849B" w:themeColor="accent5" w:themeShade="BF"/>
          <w:highlight w:val="yellow"/>
        </w:rPr>
        <w:t>Spectrum</w:t>
      </w:r>
      <w:r w:rsidR="00665821" w:rsidRPr="00CC6A47">
        <w:rPr>
          <w:color w:val="31849B" w:themeColor="accent5" w:themeShade="BF"/>
        </w:rPr>
        <w:t xml:space="preserve"> (</w:t>
      </w:r>
      <w:r w:rsidRPr="00CC6A47">
        <w:rPr>
          <w:color w:val="31849B" w:themeColor="accent5" w:themeShade="BF"/>
        </w:rPr>
        <w:t>vendor).</w:t>
      </w:r>
    </w:p>
    <w:p w:rsidR="00DE5421" w:rsidRPr="00CC6A47" w:rsidRDefault="00DE5421" w:rsidP="00CC6A47">
      <w:pPr>
        <w:spacing w:line="240" w:lineRule="auto"/>
        <w:rPr>
          <w:color w:val="31849B" w:themeColor="accent5" w:themeShade="BF"/>
          <w:u w:val="single"/>
        </w:rPr>
      </w:pPr>
      <w:r w:rsidRPr="00CC6A47">
        <w:rPr>
          <w:color w:val="31849B" w:themeColor="accent5" w:themeShade="BF"/>
          <w:u w:val="single"/>
        </w:rPr>
        <w:t>Contractor Access Card</w:t>
      </w:r>
    </w:p>
    <w:p w:rsidR="00DE5421" w:rsidRPr="00CC6A47" w:rsidRDefault="00DE5421" w:rsidP="00CC6A47">
      <w:pPr>
        <w:spacing w:line="240" w:lineRule="auto"/>
        <w:rPr>
          <w:color w:val="31849B" w:themeColor="accent5" w:themeShade="BF"/>
          <w:u w:val="single"/>
        </w:rPr>
      </w:pPr>
      <w:r w:rsidRPr="00CC6A47">
        <w:rPr>
          <w:color w:val="31849B" w:themeColor="accent5" w:themeShade="BF"/>
          <w:u w:val="single"/>
        </w:rPr>
        <w:t>WSU One card Contractor ID card</w:t>
      </w:r>
    </w:p>
    <w:p w:rsidR="00DE5421" w:rsidRPr="00CC6A47" w:rsidRDefault="00DE5421" w:rsidP="00CC6A47">
      <w:pPr>
        <w:spacing w:line="240" w:lineRule="auto"/>
        <w:rPr>
          <w:color w:val="31849B" w:themeColor="accent5" w:themeShade="BF"/>
        </w:rPr>
      </w:pPr>
      <w:r w:rsidRPr="00CC6A47">
        <w:rPr>
          <w:color w:val="31849B" w:themeColor="accent5" w:themeShade="BF"/>
        </w:rPr>
        <w:t xml:space="preserve">Issued </w:t>
      </w:r>
      <w:r w:rsidR="00CC6A47" w:rsidRPr="00CC6A47">
        <w:rPr>
          <w:color w:val="31849B" w:themeColor="accent5" w:themeShade="BF"/>
        </w:rPr>
        <w:t>to:</w:t>
      </w:r>
      <w:r w:rsidRPr="00CC6A47">
        <w:rPr>
          <w:color w:val="31849B" w:themeColor="accent5" w:themeShade="BF"/>
        </w:rPr>
        <w:t xml:space="preserve"> </w:t>
      </w:r>
      <w:r w:rsidRPr="00CC6A47">
        <w:rPr>
          <w:color w:val="31849B" w:themeColor="accent5" w:themeShade="BF"/>
          <w:highlight w:val="yellow"/>
        </w:rPr>
        <w:t>Detroit Spectrum</w:t>
      </w:r>
    </w:p>
    <w:p w:rsidR="00DE5421" w:rsidRPr="00CC6A47" w:rsidRDefault="00DE5421" w:rsidP="00CC6A47">
      <w:pPr>
        <w:spacing w:line="240" w:lineRule="auto"/>
        <w:rPr>
          <w:color w:val="31849B" w:themeColor="accent5" w:themeShade="BF"/>
        </w:rPr>
      </w:pPr>
      <w:r w:rsidRPr="00CC6A47">
        <w:rPr>
          <w:color w:val="31849B" w:themeColor="accent5" w:themeShade="BF"/>
        </w:rPr>
        <w:t xml:space="preserve">Card#: </w:t>
      </w:r>
      <w:r w:rsidRPr="00CC6A47">
        <w:rPr>
          <w:color w:val="31849B" w:themeColor="accent5" w:themeShade="BF"/>
          <w:highlight w:val="yellow"/>
        </w:rPr>
        <w:t>13CONT048</w:t>
      </w:r>
    </w:p>
    <w:p w:rsidR="00DE5421" w:rsidRPr="00CC6A47" w:rsidRDefault="00DE5421" w:rsidP="00CC6A47">
      <w:pPr>
        <w:spacing w:line="240" w:lineRule="auto"/>
        <w:rPr>
          <w:color w:val="31849B" w:themeColor="accent5" w:themeShade="BF"/>
        </w:rPr>
      </w:pPr>
      <w:r w:rsidRPr="00CC6A47">
        <w:rPr>
          <w:color w:val="31849B" w:themeColor="accent5" w:themeShade="BF"/>
        </w:rPr>
        <w:t xml:space="preserve">Building Access: </w:t>
      </w:r>
      <w:r w:rsidRPr="00CC6A47">
        <w:rPr>
          <w:color w:val="31849B" w:themeColor="accent5" w:themeShade="BF"/>
          <w:highlight w:val="yellow"/>
        </w:rPr>
        <w:t>Chemistry Building</w:t>
      </w:r>
    </w:p>
    <w:p w:rsidR="00DE5421" w:rsidRPr="00CC6A47" w:rsidRDefault="00DE5421" w:rsidP="00CC6A47">
      <w:pPr>
        <w:spacing w:line="240" w:lineRule="auto"/>
        <w:rPr>
          <w:color w:val="31849B" w:themeColor="accent5" w:themeShade="BF"/>
        </w:rPr>
      </w:pPr>
      <w:r w:rsidRPr="00CC6A47">
        <w:rPr>
          <w:color w:val="31849B" w:themeColor="accent5" w:themeShade="BF"/>
        </w:rPr>
        <w:t xml:space="preserve">Hours of operation: </w:t>
      </w:r>
      <w:r w:rsidRPr="00CC6A47">
        <w:rPr>
          <w:color w:val="31849B" w:themeColor="accent5" w:themeShade="BF"/>
          <w:highlight w:val="yellow"/>
        </w:rPr>
        <w:t>6am-6pm</w:t>
      </w:r>
    </w:p>
    <w:p w:rsidR="00315604" w:rsidRPr="008764CE" w:rsidRDefault="00DE5421" w:rsidP="00CC6A47">
      <w:pPr>
        <w:spacing w:line="240" w:lineRule="auto"/>
        <w:rPr>
          <w:color w:val="31849B" w:themeColor="accent5" w:themeShade="BF"/>
        </w:rPr>
      </w:pPr>
      <w:r w:rsidRPr="00CC6A47">
        <w:rPr>
          <w:color w:val="31849B" w:themeColor="accent5" w:themeShade="BF"/>
        </w:rPr>
        <w:t xml:space="preserve">Period of Access: </w:t>
      </w:r>
      <w:r w:rsidRPr="00CC6A47">
        <w:rPr>
          <w:color w:val="31849B" w:themeColor="accent5" w:themeShade="BF"/>
          <w:highlight w:val="yellow"/>
        </w:rPr>
        <w:t>7/31/2013-8/4/2013</w:t>
      </w:r>
      <w:bookmarkStart w:id="0" w:name="_GoBack"/>
      <w:bookmarkEnd w:id="0"/>
    </w:p>
    <w:sectPr w:rsidR="00315604" w:rsidRPr="008764CE" w:rsidSect="00CC6A4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D37A8"/>
    <w:multiLevelType w:val="hybridMultilevel"/>
    <w:tmpl w:val="8B0CB2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DBD"/>
    <w:rsid w:val="00063DBD"/>
    <w:rsid w:val="0008491B"/>
    <w:rsid w:val="000E716A"/>
    <w:rsid w:val="00114B73"/>
    <w:rsid w:val="001972B3"/>
    <w:rsid w:val="002429F7"/>
    <w:rsid w:val="00315604"/>
    <w:rsid w:val="003F0A24"/>
    <w:rsid w:val="00481863"/>
    <w:rsid w:val="004C718B"/>
    <w:rsid w:val="004F0818"/>
    <w:rsid w:val="00665821"/>
    <w:rsid w:val="00752366"/>
    <w:rsid w:val="00765FAC"/>
    <w:rsid w:val="007C7F9C"/>
    <w:rsid w:val="00860812"/>
    <w:rsid w:val="008764CE"/>
    <w:rsid w:val="008A3729"/>
    <w:rsid w:val="008C08E8"/>
    <w:rsid w:val="00955EBF"/>
    <w:rsid w:val="0097061A"/>
    <w:rsid w:val="00BA12FB"/>
    <w:rsid w:val="00C91406"/>
    <w:rsid w:val="00CC6A47"/>
    <w:rsid w:val="00D15F7B"/>
    <w:rsid w:val="00D8085B"/>
    <w:rsid w:val="00DE5421"/>
    <w:rsid w:val="00EB0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3D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3D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2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Wayne State University</Company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Swetha Jairajan</dc:creator>
  <cp:lastModifiedBy>Swetha Jairajan</cp:lastModifiedBy>
  <cp:revision>28</cp:revision>
  <dcterms:created xsi:type="dcterms:W3CDTF">2013-08-02T14:04:00Z</dcterms:created>
  <dcterms:modified xsi:type="dcterms:W3CDTF">2014-03-10T20:44:00Z</dcterms:modified>
</cp:coreProperties>
</file>