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6" w:rsidRDefault="00B265D8" w:rsidP="000028F6">
      <w:pPr>
        <w:pStyle w:val="Default"/>
      </w:pPr>
      <w:r>
        <w:t>Construction Documents</w:t>
      </w:r>
    </w:p>
    <w:p w:rsidR="00B265D8" w:rsidRDefault="00B265D8" w:rsidP="000028F6">
      <w:pPr>
        <w:pStyle w:val="Default"/>
      </w:pPr>
    </w:p>
    <w:p w:rsidR="00B265D8" w:rsidRDefault="00B265D8" w:rsidP="00B265D8">
      <w:pPr>
        <w:pStyle w:val="Default"/>
        <w:numPr>
          <w:ilvl w:val="0"/>
          <w:numId w:val="3"/>
        </w:numPr>
      </w:pPr>
      <w:r>
        <w:t>In-house review – see list in Design Development</w:t>
      </w:r>
    </w:p>
    <w:p w:rsidR="00B265D8" w:rsidRDefault="00B265D8" w:rsidP="00B265D8">
      <w:pPr>
        <w:pStyle w:val="Default"/>
        <w:numPr>
          <w:ilvl w:val="0"/>
          <w:numId w:val="3"/>
        </w:numPr>
      </w:pPr>
      <w:r>
        <w:t>Customer signoff</w:t>
      </w:r>
    </w:p>
    <w:p w:rsidR="00B265D8" w:rsidRDefault="00B265D8" w:rsidP="00B265D8">
      <w:pPr>
        <w:pStyle w:val="Default"/>
        <w:numPr>
          <w:ilvl w:val="0"/>
          <w:numId w:val="3"/>
        </w:numPr>
      </w:pPr>
      <w:r>
        <w:t xml:space="preserve">Procurement matrix &amp; bid coordination </w:t>
      </w:r>
      <w:r w:rsidRPr="00B265D8">
        <w:rPr>
          <w:b/>
          <w:color w:val="0070C0"/>
        </w:rPr>
        <w:t>Rob</w:t>
      </w:r>
    </w:p>
    <w:p w:rsidR="00E0788A" w:rsidRDefault="00E0788A" w:rsidP="000028F6">
      <w:pPr>
        <w:pStyle w:val="Default"/>
      </w:pPr>
    </w:p>
    <w:p w:rsidR="00B265D8" w:rsidRDefault="00B265D8" w:rsidP="00B265D8">
      <w:pPr>
        <w:pStyle w:val="Default"/>
        <w:numPr>
          <w:ilvl w:val="0"/>
          <w:numId w:val="4"/>
        </w:numPr>
        <w:ind w:left="1440" w:hanging="360"/>
      </w:pPr>
      <w:r>
        <w:t>What is it</w:t>
      </w:r>
      <w:r w:rsidR="00EC65D1">
        <w:t xml:space="preserve"> </w:t>
      </w:r>
      <w:r>
        <w:t xml:space="preserve">-  </w:t>
      </w:r>
    </w:p>
    <w:p w:rsidR="00B265D8" w:rsidRDefault="00B265D8" w:rsidP="00B265D8">
      <w:pPr>
        <w:pStyle w:val="Default"/>
        <w:ind w:left="1440"/>
      </w:pPr>
    </w:p>
    <w:p w:rsidR="00E0788A" w:rsidRDefault="00B265D8" w:rsidP="00B265D8">
      <w:pPr>
        <w:pStyle w:val="Default"/>
        <w:numPr>
          <w:ilvl w:val="0"/>
          <w:numId w:val="5"/>
        </w:numPr>
      </w:pPr>
      <w:r>
        <w:t>The procurement matrix is a form that is used to identify key</w:t>
      </w:r>
      <w:r w:rsidR="00EC65D1">
        <w:t xml:space="preserve"> dates and project information </w:t>
      </w:r>
      <w:r w:rsidR="000E16B7">
        <w:t xml:space="preserve">(form 1).  </w:t>
      </w:r>
      <w:r>
        <w:t>The matrix then uses this information to auto populate information into the project manua</w:t>
      </w:r>
      <w:r w:rsidR="000E16B7">
        <w:t>l (form 2)</w:t>
      </w:r>
      <w:r>
        <w:t>.  The matrix also fills in the list-serve</w:t>
      </w:r>
      <w:r w:rsidR="000E16B7">
        <w:t xml:space="preserve"> notice (form 3)</w:t>
      </w:r>
      <w:r>
        <w:t>, pre-bid meeting minutes</w:t>
      </w:r>
      <w:r w:rsidR="000E16B7">
        <w:t xml:space="preserve"> (form 3)</w:t>
      </w:r>
      <w:r>
        <w:t>, addendums 1, 2 and 3</w:t>
      </w:r>
      <w:r w:rsidR="000E16B7">
        <w:t xml:space="preserve"> (form</w:t>
      </w:r>
      <w:r w:rsidR="00FF43F3">
        <w:t xml:space="preserve"> 2</w:t>
      </w:r>
      <w:r w:rsidR="000E16B7">
        <w:t>)</w:t>
      </w:r>
      <w:r>
        <w:t xml:space="preserve">.  </w:t>
      </w:r>
    </w:p>
    <w:p w:rsidR="00B265D8" w:rsidRDefault="00EC65D1" w:rsidP="00B265D8">
      <w:pPr>
        <w:pStyle w:val="Default"/>
        <w:numPr>
          <w:ilvl w:val="0"/>
          <w:numId w:val="5"/>
        </w:numPr>
      </w:pPr>
      <w:r>
        <w:t xml:space="preserve">Bid coordination includes </w:t>
      </w:r>
      <w:proofErr w:type="gramStart"/>
      <w:r>
        <w:t xml:space="preserve">the </w:t>
      </w:r>
      <w:r w:rsidR="00B265D8">
        <w:t>those</w:t>
      </w:r>
      <w:proofErr w:type="gramEnd"/>
      <w:r w:rsidR="00B265D8">
        <w:t xml:space="preserve"> portions of the planning and design effort that need to be identified to potential bidders.  Items include the project bid and completion schedule, project scope and coordinatio</w:t>
      </w:r>
      <w:r w:rsidR="000E16B7">
        <w:t xml:space="preserve">n with the building users and other on-going projects with the building.  </w:t>
      </w:r>
    </w:p>
    <w:p w:rsidR="00B265D8" w:rsidRDefault="00B265D8" w:rsidP="00B265D8">
      <w:pPr>
        <w:pStyle w:val="Default"/>
        <w:ind w:left="1440"/>
      </w:pPr>
    </w:p>
    <w:p w:rsidR="00B265D8" w:rsidRDefault="000E16B7" w:rsidP="000E16B7">
      <w:pPr>
        <w:pStyle w:val="Default"/>
        <w:numPr>
          <w:ilvl w:val="0"/>
          <w:numId w:val="4"/>
        </w:numPr>
        <w:ind w:left="1440" w:hanging="360"/>
      </w:pPr>
      <w:r>
        <w:t>Who is involved –</w:t>
      </w:r>
    </w:p>
    <w:p w:rsidR="000E16B7" w:rsidRDefault="000E16B7" w:rsidP="000E16B7">
      <w:pPr>
        <w:pStyle w:val="Default"/>
        <w:ind w:left="1440"/>
      </w:pPr>
    </w:p>
    <w:p w:rsidR="000E16B7" w:rsidRDefault="000E16B7" w:rsidP="000E16B7">
      <w:pPr>
        <w:pStyle w:val="Default"/>
        <w:numPr>
          <w:ilvl w:val="0"/>
          <w:numId w:val="6"/>
        </w:numPr>
      </w:pPr>
      <w:r>
        <w:t>Initially the project planner and project manager make a request to procurement</w:t>
      </w:r>
      <w:r w:rsidR="00EC65D1">
        <w:t>. This request goes to Paula Reyes for a</w:t>
      </w:r>
      <w:r w:rsidR="00FF43F3">
        <w:t xml:space="preserve"> buyer to assist with the bid. (e-mail request, form 3)</w:t>
      </w:r>
    </w:p>
    <w:p w:rsidR="00EC65D1" w:rsidRDefault="00EC65D1" w:rsidP="000E16B7">
      <w:pPr>
        <w:pStyle w:val="Default"/>
        <w:numPr>
          <w:ilvl w:val="0"/>
          <w:numId w:val="6"/>
        </w:numPr>
      </w:pPr>
      <w:r>
        <w:t xml:space="preserve">Final construction drawing </w:t>
      </w:r>
      <w:r w:rsidR="00117D6D">
        <w:t xml:space="preserve">(form 4) </w:t>
      </w:r>
      <w:r>
        <w:t>and specifications</w:t>
      </w:r>
      <w:r w:rsidR="00117D6D">
        <w:t xml:space="preserve"> (form 5)</w:t>
      </w:r>
      <w:r>
        <w:t xml:space="preserve"> are provided by the project designer.  The documents are coordinated with the purchasing Request for proposal.  The specification table of contents is a continuation of the Request for Proposal table</w:t>
      </w:r>
      <w:r w:rsidR="00117D6D">
        <w:t xml:space="preserve"> (form 6)</w:t>
      </w:r>
      <w:r>
        <w:t xml:space="preserve">.  The designer’s technical </w:t>
      </w:r>
      <w:proofErr w:type="gramStart"/>
      <w:r>
        <w:t>specifications goes</w:t>
      </w:r>
      <w:proofErr w:type="gramEnd"/>
      <w:r>
        <w:t xml:space="preserve"> immediately behind the Request for Proposal within the purchasing RFP.  </w:t>
      </w:r>
    </w:p>
    <w:p w:rsidR="00FF43F3" w:rsidRDefault="00FF43F3" w:rsidP="000E16B7">
      <w:pPr>
        <w:pStyle w:val="Default"/>
        <w:numPr>
          <w:ilvl w:val="0"/>
          <w:numId w:val="6"/>
        </w:numPr>
      </w:pPr>
      <w:r>
        <w:t xml:space="preserve">The form of proposal is edited to capture the Lump Sum or Unit Pricing required for the project including any required alternates. </w:t>
      </w:r>
    </w:p>
    <w:p w:rsidR="00B265D8" w:rsidRDefault="00B265D8" w:rsidP="00E0788A">
      <w:pPr>
        <w:pStyle w:val="Default"/>
      </w:pPr>
    </w:p>
    <w:p w:rsidR="00783ABF" w:rsidRPr="00783ABF" w:rsidRDefault="00783ABF" w:rsidP="00FF43F3">
      <w:pPr>
        <w:pStyle w:val="Default"/>
        <w:numPr>
          <w:ilvl w:val="0"/>
          <w:numId w:val="4"/>
        </w:numPr>
        <w:ind w:left="1440" w:hanging="360"/>
      </w:pPr>
      <w:r>
        <w:rPr>
          <w:color w:val="FF0000"/>
        </w:rPr>
        <w:t>How/ Process:</w:t>
      </w:r>
    </w:p>
    <w:p w:rsidR="00783ABF" w:rsidRPr="00783ABF" w:rsidRDefault="00783ABF" w:rsidP="00FF43F3">
      <w:pPr>
        <w:pStyle w:val="Default"/>
        <w:numPr>
          <w:ilvl w:val="0"/>
          <w:numId w:val="4"/>
        </w:numPr>
        <w:ind w:left="1440" w:hanging="360"/>
      </w:pPr>
      <w:r>
        <w:rPr>
          <w:color w:val="FF0000"/>
        </w:rPr>
        <w:t>Checklist:</w:t>
      </w:r>
    </w:p>
    <w:p w:rsidR="00783ABF" w:rsidRPr="00783ABF" w:rsidRDefault="00783ABF" w:rsidP="00FF43F3">
      <w:pPr>
        <w:pStyle w:val="Default"/>
        <w:numPr>
          <w:ilvl w:val="0"/>
          <w:numId w:val="4"/>
        </w:numPr>
        <w:ind w:left="1440" w:hanging="360"/>
      </w:pPr>
      <w:r>
        <w:rPr>
          <w:color w:val="FF0000"/>
        </w:rPr>
        <w:t>Timeline Considerations:</w:t>
      </w:r>
    </w:p>
    <w:p w:rsidR="00783ABF" w:rsidRDefault="00783ABF" w:rsidP="00783ABF">
      <w:pPr>
        <w:pStyle w:val="Default"/>
        <w:ind w:left="1440"/>
      </w:pPr>
      <w:bookmarkStart w:id="0" w:name="_GoBack"/>
      <w:bookmarkEnd w:id="0"/>
    </w:p>
    <w:p w:rsidR="00FF43F3" w:rsidRDefault="00FF43F3" w:rsidP="00FF43F3">
      <w:pPr>
        <w:pStyle w:val="Default"/>
        <w:numPr>
          <w:ilvl w:val="0"/>
          <w:numId w:val="4"/>
        </w:numPr>
        <w:ind w:left="1440" w:hanging="360"/>
      </w:pPr>
      <w:r>
        <w:t>Forms –</w:t>
      </w:r>
    </w:p>
    <w:p w:rsidR="00FF43F3" w:rsidRDefault="00FF43F3" w:rsidP="00FF43F3">
      <w:pPr>
        <w:pStyle w:val="Default"/>
        <w:ind w:left="1440"/>
      </w:pPr>
    </w:p>
    <w:p w:rsidR="00FF43F3" w:rsidRDefault="00FF43F3" w:rsidP="00FF43F3">
      <w:pPr>
        <w:pStyle w:val="Default"/>
        <w:numPr>
          <w:ilvl w:val="0"/>
          <w:numId w:val="9"/>
        </w:numPr>
        <w:tabs>
          <w:tab w:val="left" w:pos="1800"/>
        </w:tabs>
      </w:pPr>
      <w:r>
        <w:t xml:space="preserve">Form 1 - </w:t>
      </w:r>
      <w:hyperlink r:id="rId6" w:history="1">
        <w:r w:rsidRPr="00A4209E">
          <w:rPr>
            <w:rStyle w:val="Hyperlink"/>
          </w:rPr>
          <w:t>http://purchasing.wayne.edu/forms.php</w:t>
        </w:r>
      </w:hyperlink>
    </w:p>
    <w:p w:rsidR="00FF43F3" w:rsidRDefault="00FF43F3" w:rsidP="00FF43F3">
      <w:pPr>
        <w:pStyle w:val="Default"/>
        <w:numPr>
          <w:ilvl w:val="0"/>
          <w:numId w:val="9"/>
        </w:numPr>
        <w:tabs>
          <w:tab w:val="left" w:pos="1800"/>
        </w:tabs>
      </w:pPr>
      <w:r>
        <w:t xml:space="preserve">Form 2 - . </w:t>
      </w:r>
      <w:r w:rsidRPr="00FF43F3">
        <w:t>FPM_Shapero_Hall_Lecture_Room_Upgrade_2013_R2</w:t>
      </w:r>
    </w:p>
    <w:p w:rsidR="00FF43F3" w:rsidRDefault="00FF43F3" w:rsidP="00117D6D">
      <w:pPr>
        <w:pStyle w:val="Default"/>
        <w:numPr>
          <w:ilvl w:val="0"/>
          <w:numId w:val="9"/>
        </w:numPr>
        <w:tabs>
          <w:tab w:val="left" w:pos="1800"/>
        </w:tabs>
      </w:pPr>
      <w:r>
        <w:t xml:space="preserve">Form 3 -   </w:t>
      </w:r>
      <w:r w:rsidR="00117D6D" w:rsidRPr="00117D6D">
        <w:t>066-227885  5435 Woodward - Masonry Facade Stabilization</w:t>
      </w:r>
    </w:p>
    <w:p w:rsidR="00117D6D" w:rsidRDefault="00117D6D" w:rsidP="00117D6D">
      <w:pPr>
        <w:pStyle w:val="Default"/>
        <w:numPr>
          <w:ilvl w:val="0"/>
          <w:numId w:val="9"/>
        </w:numPr>
        <w:tabs>
          <w:tab w:val="left" w:pos="1800"/>
        </w:tabs>
      </w:pPr>
      <w:r>
        <w:t xml:space="preserve">Form 4 - </w:t>
      </w:r>
      <w:r w:rsidRPr="00117D6D">
        <w:t xml:space="preserve">W:\FPM Design </w:t>
      </w:r>
      <w:proofErr w:type="spellStart"/>
      <w:r w:rsidRPr="00117D6D">
        <w:t>Const</w:t>
      </w:r>
      <w:proofErr w:type="spellEnd"/>
      <w:r w:rsidRPr="00117D6D">
        <w:t xml:space="preserve"> Services\Building Projects\050_Shapero_Hall\050-239638_Lecture Room_100_Upgrade\3.0_Project_Dwgs_Specs\Issued_Progress_Dwgs\1.0_WSU_Bid_Docs</w:t>
      </w:r>
    </w:p>
    <w:p w:rsidR="00117D6D" w:rsidRDefault="00117D6D" w:rsidP="00117D6D">
      <w:pPr>
        <w:pStyle w:val="Default"/>
        <w:numPr>
          <w:ilvl w:val="0"/>
          <w:numId w:val="9"/>
        </w:numPr>
        <w:tabs>
          <w:tab w:val="left" w:pos="1800"/>
        </w:tabs>
      </w:pPr>
      <w:r>
        <w:t xml:space="preserve">Form 5 - </w:t>
      </w:r>
      <w:r w:rsidRPr="00117D6D">
        <w:t xml:space="preserve">W:\FPM Design </w:t>
      </w:r>
      <w:proofErr w:type="spellStart"/>
      <w:r w:rsidRPr="00117D6D">
        <w:t>Const</w:t>
      </w:r>
      <w:proofErr w:type="spellEnd"/>
      <w:r w:rsidRPr="00117D6D">
        <w:t xml:space="preserve"> Services\Building Projects\050_Shapero_Hall\050-239638_Lecture Room_100_Upgrade\3.0_Project_Dwgs_Specs\Issued_Progress_Dwgs\1.0_WSU_Bid_Docs</w:t>
      </w:r>
    </w:p>
    <w:p w:rsidR="00117D6D" w:rsidRDefault="00117D6D" w:rsidP="00117D6D">
      <w:pPr>
        <w:pStyle w:val="Default"/>
        <w:numPr>
          <w:ilvl w:val="0"/>
          <w:numId w:val="9"/>
        </w:numPr>
        <w:tabs>
          <w:tab w:val="left" w:pos="1800"/>
        </w:tabs>
      </w:pPr>
      <w:r>
        <w:lastRenderedPageBreak/>
        <w:t xml:space="preserve">Form 6 - </w:t>
      </w:r>
      <w:r>
        <w:object w:dxaOrig="1534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7" o:title=""/>
          </v:shape>
          <o:OLEObject Type="Embed" ProgID="Word.Document.8" ShapeID="_x0000_i1025" DrawAspect="Icon" ObjectID="_1453188103" r:id="rId8">
            <o:FieldCodes>\s</o:FieldCodes>
          </o:OLEObject>
        </w:object>
      </w:r>
    </w:p>
    <w:p w:rsidR="00E0788A" w:rsidRDefault="00E0788A" w:rsidP="000028F6">
      <w:pPr>
        <w:pStyle w:val="Default"/>
      </w:pPr>
    </w:p>
    <w:p w:rsidR="000028F6" w:rsidRDefault="00FC2112" w:rsidP="000028F6">
      <w:pPr>
        <w:pStyle w:val="Default"/>
        <w:numPr>
          <w:ilvl w:val="0"/>
          <w:numId w:val="4"/>
        </w:numPr>
        <w:tabs>
          <w:tab w:val="left" w:pos="1440"/>
        </w:tabs>
      </w:pPr>
      <w:r>
        <w:t xml:space="preserve">Filing – Follow D&amp;CS filing protocol.  </w:t>
      </w:r>
      <w:r w:rsidR="000028F6">
        <w:t xml:space="preserve"> </w:t>
      </w:r>
    </w:p>
    <w:sectPr w:rsidR="000028F6" w:rsidSect="00117D6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14C83"/>
    <w:multiLevelType w:val="hybridMultilevel"/>
    <w:tmpl w:val="8BC0E2C8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313665"/>
    <w:multiLevelType w:val="hybridMultilevel"/>
    <w:tmpl w:val="2976F4C2"/>
    <w:lvl w:ilvl="0" w:tplc="35382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92FB8"/>
    <w:multiLevelType w:val="hybridMultilevel"/>
    <w:tmpl w:val="03AAE85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144D7A"/>
    <w:multiLevelType w:val="hybridMultilevel"/>
    <w:tmpl w:val="18A03692"/>
    <w:lvl w:ilvl="0" w:tplc="D93EC19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DEE6C7E"/>
    <w:multiLevelType w:val="hybridMultilevel"/>
    <w:tmpl w:val="DC180B36"/>
    <w:lvl w:ilvl="0" w:tplc="0C683B5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741463"/>
    <w:multiLevelType w:val="hybridMultilevel"/>
    <w:tmpl w:val="F8A69F82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4551730"/>
    <w:multiLevelType w:val="hybridMultilevel"/>
    <w:tmpl w:val="3CAE5FC2"/>
    <w:lvl w:ilvl="0" w:tplc="37F871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E16B7"/>
    <w:rsid w:val="00117D6D"/>
    <w:rsid w:val="001B7A73"/>
    <w:rsid w:val="00361250"/>
    <w:rsid w:val="00783ABF"/>
    <w:rsid w:val="008E19DB"/>
    <w:rsid w:val="009F1078"/>
    <w:rsid w:val="00B265D8"/>
    <w:rsid w:val="00C111BF"/>
    <w:rsid w:val="00E0788A"/>
    <w:rsid w:val="00EC65D1"/>
    <w:rsid w:val="00FC2112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43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43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rchasing.wayne.edu/forms.ph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Robert Jacobs</cp:lastModifiedBy>
  <cp:revision>2</cp:revision>
  <dcterms:created xsi:type="dcterms:W3CDTF">2014-02-06T15:35:00Z</dcterms:created>
  <dcterms:modified xsi:type="dcterms:W3CDTF">2014-02-06T15:35:00Z</dcterms:modified>
</cp:coreProperties>
</file>