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865" w:rsidRPr="00412703" w:rsidRDefault="00E74865" w:rsidP="00412703">
      <w:pPr>
        <w:pStyle w:val="Default"/>
        <w:rPr>
          <w:color w:val="FF0000"/>
        </w:rPr>
      </w:pPr>
    </w:p>
    <w:p w:rsidR="00E0788A" w:rsidRPr="00E74865" w:rsidRDefault="00D67233" w:rsidP="00AA3F89">
      <w:pPr>
        <w:pStyle w:val="Default"/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b.) </w:t>
      </w:r>
      <w:r w:rsidR="000E3086">
        <w:rPr>
          <w:b/>
        </w:rPr>
        <w:t xml:space="preserve">Contractor </w:t>
      </w:r>
      <w:r>
        <w:rPr>
          <w:b/>
        </w:rPr>
        <w:t xml:space="preserve">Qualification </w:t>
      </w:r>
    </w:p>
    <w:p w:rsidR="00E74865" w:rsidRDefault="00E74865" w:rsidP="000028F6">
      <w:pPr>
        <w:pStyle w:val="Default"/>
      </w:pPr>
    </w:p>
    <w:p w:rsidR="00E0788A" w:rsidRPr="0041032B" w:rsidRDefault="00DD7ADC" w:rsidP="00E74865">
      <w:pPr>
        <w:pStyle w:val="Default"/>
        <w:rPr>
          <w:b/>
          <w:u w:val="single"/>
        </w:rPr>
      </w:pPr>
      <w:r w:rsidRPr="0041032B">
        <w:rPr>
          <w:b/>
          <w:u w:val="single"/>
        </w:rPr>
        <w:t>What Is I</w:t>
      </w:r>
      <w:r w:rsidR="00966F17" w:rsidRPr="0041032B">
        <w:rPr>
          <w:b/>
          <w:u w:val="single"/>
        </w:rPr>
        <w:t>t?</w:t>
      </w:r>
    </w:p>
    <w:p w:rsidR="00E74865" w:rsidRPr="000E3086" w:rsidRDefault="000E3086" w:rsidP="00CF37AB">
      <w:pPr>
        <w:pStyle w:val="Default"/>
      </w:pPr>
      <w:r w:rsidRPr="000E3086">
        <w:t xml:space="preserve">Contractor qualification is a process to </w:t>
      </w:r>
      <w:r w:rsidR="00580825">
        <w:t xml:space="preserve">ascertain that a vendor has the necessary skills, knowledge and credentials to work </w:t>
      </w:r>
      <w:r w:rsidR="00685EAD">
        <w:t xml:space="preserve">on a project they have bid. </w:t>
      </w:r>
    </w:p>
    <w:p w:rsidR="00E74865" w:rsidRPr="00E74865" w:rsidRDefault="00E74865" w:rsidP="00E74865">
      <w:pPr>
        <w:pStyle w:val="Default"/>
      </w:pPr>
    </w:p>
    <w:p w:rsidR="00C0484C" w:rsidRPr="00E74865" w:rsidRDefault="00DD7ADC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Who Is I</w:t>
      </w:r>
      <w:r w:rsidR="00966F17" w:rsidRPr="00E74865">
        <w:rPr>
          <w:b/>
          <w:u w:val="single"/>
        </w:rPr>
        <w:t>nvolved?</w:t>
      </w:r>
    </w:p>
    <w:p w:rsidR="00685EAD" w:rsidRDefault="00685EAD" w:rsidP="00685EAD">
      <w:pPr>
        <w:pStyle w:val="Default"/>
      </w:pPr>
      <w:r>
        <w:t>Contractor</w:t>
      </w:r>
      <w:r w:rsidR="00D35DFF">
        <w:t xml:space="preserve"> / </w:t>
      </w:r>
      <w:r w:rsidR="00BB5B8C">
        <w:t>Vendor</w:t>
      </w:r>
    </w:p>
    <w:p w:rsidR="003D3541" w:rsidRDefault="00BB5B8C" w:rsidP="00685EAD">
      <w:pPr>
        <w:pStyle w:val="Default"/>
      </w:pPr>
      <w:r>
        <w:t>Project Consultant</w:t>
      </w:r>
    </w:p>
    <w:p w:rsidR="00685EAD" w:rsidRDefault="00BB5B8C" w:rsidP="00685EAD">
      <w:pPr>
        <w:pStyle w:val="Default"/>
      </w:pPr>
      <w:r>
        <w:t>WSU Project Manager</w:t>
      </w:r>
    </w:p>
    <w:p w:rsidR="00AD3215" w:rsidRDefault="00955439" w:rsidP="00685EAD">
      <w:pPr>
        <w:pStyle w:val="Default"/>
      </w:pPr>
      <w:r>
        <w:t>D</w:t>
      </w:r>
      <w:r w:rsidR="00AD3215">
        <w:t>irector, Senior Director</w:t>
      </w:r>
      <w:r>
        <w:t xml:space="preserve"> </w:t>
      </w:r>
      <w:r w:rsidR="00AD3215">
        <w:t>(</w:t>
      </w:r>
      <w:r w:rsidR="003548E1">
        <w:t xml:space="preserve">as necessary </w:t>
      </w:r>
      <w:r w:rsidR="00AD3215">
        <w:t>depending</w:t>
      </w:r>
      <w:r>
        <w:t xml:space="preserve"> on project</w:t>
      </w:r>
      <w:r w:rsidR="00B04BED">
        <w:t xml:space="preserve"> size / type) </w:t>
      </w:r>
    </w:p>
    <w:p w:rsidR="00586F9E" w:rsidRDefault="00586F9E" w:rsidP="00586F9E">
      <w:pPr>
        <w:pStyle w:val="Default"/>
        <w:ind w:left="1440"/>
      </w:pPr>
    </w:p>
    <w:p w:rsidR="00E5784A" w:rsidRDefault="000437AE" w:rsidP="00E5784A">
      <w:pPr>
        <w:pStyle w:val="Default"/>
        <w:rPr>
          <w:b/>
          <w:u w:val="single"/>
        </w:rPr>
      </w:pPr>
      <w:r w:rsidRPr="0041032B">
        <w:rPr>
          <w:b/>
          <w:u w:val="single"/>
        </w:rPr>
        <w:t>How/Process</w:t>
      </w:r>
      <w:r w:rsidR="00D35DFF">
        <w:rPr>
          <w:b/>
          <w:u w:val="single"/>
        </w:rPr>
        <w:t>:</w:t>
      </w:r>
    </w:p>
    <w:p w:rsidR="00E5784A" w:rsidRPr="00E5784A" w:rsidRDefault="00E5784A" w:rsidP="00E5784A">
      <w:pPr>
        <w:pStyle w:val="Default"/>
        <w:numPr>
          <w:ilvl w:val="0"/>
          <w:numId w:val="13"/>
        </w:numPr>
      </w:pPr>
      <w:r w:rsidRPr="00E5784A">
        <w:t xml:space="preserve">Review </w:t>
      </w:r>
      <w:r>
        <w:t xml:space="preserve">RFP and vendor proposal to make sure low bidder meets minimum qualification criteria. </w:t>
      </w:r>
      <w:bookmarkStart w:id="0" w:name="_GoBack"/>
      <w:bookmarkEnd w:id="0"/>
      <w:r>
        <w:t xml:space="preserve"> </w:t>
      </w:r>
    </w:p>
    <w:p w:rsidR="00CD3A56" w:rsidRPr="007E4DCA" w:rsidRDefault="00BB5B8C" w:rsidP="00BB5B8C">
      <w:pPr>
        <w:pStyle w:val="Default"/>
        <w:numPr>
          <w:ilvl w:val="0"/>
          <w:numId w:val="13"/>
        </w:numPr>
      </w:pPr>
      <w:r w:rsidRPr="007E4DCA">
        <w:t xml:space="preserve">Typically the </w:t>
      </w:r>
      <w:r w:rsidR="00914E3E">
        <w:t>low bidder</w:t>
      </w:r>
      <w:r w:rsidRPr="007E4DCA">
        <w:t xml:space="preserve"> is called in for a vendor qualification meeting (also termed as post bid interview) within 5 days after bids are turned in.</w:t>
      </w:r>
    </w:p>
    <w:p w:rsidR="00BB5B8C" w:rsidRPr="00B351EC" w:rsidRDefault="00942A64" w:rsidP="00BB5B8C">
      <w:pPr>
        <w:pStyle w:val="Default"/>
        <w:numPr>
          <w:ilvl w:val="0"/>
          <w:numId w:val="13"/>
        </w:numPr>
      </w:pPr>
      <w:r w:rsidRPr="00B351EC">
        <w:t xml:space="preserve">Vendor is interviewed by WSU </w:t>
      </w:r>
      <w:r w:rsidR="00B351EC" w:rsidRPr="00B351EC">
        <w:t xml:space="preserve">team </w:t>
      </w:r>
      <w:r w:rsidRPr="00B351EC">
        <w:t xml:space="preserve">and project consultant. </w:t>
      </w:r>
      <w:r w:rsidR="00B351EC" w:rsidRPr="00B351EC">
        <w:t>WSU Project Mana</w:t>
      </w:r>
      <w:r w:rsidR="00D80A62">
        <w:t>ger goes through a agenda</w:t>
      </w:r>
      <w:r w:rsidR="00B351EC" w:rsidRPr="00B351EC">
        <w:t xml:space="preserve"> to make sure vendor meets WSU set qualification criteria</w:t>
      </w:r>
      <w:r w:rsidR="00D80A62">
        <w:t xml:space="preserve"> as outlined in the RFP</w:t>
      </w:r>
      <w:r w:rsidR="00B351EC" w:rsidRPr="00B351EC">
        <w:t xml:space="preserve">, understands the scope and intent of the project, has experience and the necessary skillset to work on the project and that the information provided in their proposal is accurate. </w:t>
      </w:r>
    </w:p>
    <w:p w:rsidR="00B351EC" w:rsidRDefault="00B351EC" w:rsidP="00BB5B8C">
      <w:pPr>
        <w:pStyle w:val="Default"/>
        <w:numPr>
          <w:ilvl w:val="0"/>
          <w:numId w:val="13"/>
        </w:numPr>
      </w:pPr>
      <w:r w:rsidRPr="004215A1">
        <w:t>Vendors also get</w:t>
      </w:r>
      <w:r w:rsidR="00052770">
        <w:t>s a chance</w:t>
      </w:r>
      <w:r w:rsidRPr="004215A1">
        <w:t xml:space="preserve"> to ask questions and get clarifications in the interview process. </w:t>
      </w:r>
    </w:p>
    <w:p w:rsidR="004215A1" w:rsidRDefault="004215A1" w:rsidP="00D35DFF">
      <w:pPr>
        <w:pStyle w:val="Default"/>
        <w:numPr>
          <w:ilvl w:val="0"/>
          <w:numId w:val="13"/>
        </w:numPr>
      </w:pPr>
      <w:r>
        <w:t xml:space="preserve">If vendor is qualified the vendor is awarded the project. If not, the next low </w:t>
      </w:r>
      <w:r w:rsidR="00283250">
        <w:t>bidder is</w:t>
      </w:r>
      <w:r>
        <w:t xml:space="preserve"> interviewed.</w:t>
      </w:r>
    </w:p>
    <w:p w:rsidR="00D35DFF" w:rsidRPr="00AA3F89" w:rsidRDefault="00914E3E" w:rsidP="00D35DFF">
      <w:pPr>
        <w:pStyle w:val="Default"/>
        <w:numPr>
          <w:ilvl w:val="0"/>
          <w:numId w:val="13"/>
        </w:numPr>
      </w:pPr>
      <w:r>
        <w:t xml:space="preserve">If the </w:t>
      </w:r>
      <w:r w:rsidR="00052770">
        <w:t xml:space="preserve">team thinks </w:t>
      </w:r>
      <w:r>
        <w:t xml:space="preserve">low bidder is not qualified </w:t>
      </w:r>
      <w:r w:rsidR="00052770">
        <w:t xml:space="preserve">/ competent, </w:t>
      </w:r>
      <w:r>
        <w:t xml:space="preserve">a letter / </w:t>
      </w:r>
      <w:r w:rsidR="00F45F49">
        <w:t>email to</w:t>
      </w:r>
      <w:r>
        <w:t xml:space="preserve"> the Director of Purchasing needs to be written e</w:t>
      </w:r>
      <w:r w:rsidR="00052770">
        <w:t>xplaining valid</w:t>
      </w:r>
      <w:r>
        <w:t xml:space="preserve"> reason</w:t>
      </w:r>
      <w:r w:rsidR="00052770">
        <w:t>s</w:t>
      </w:r>
      <w:r>
        <w:t xml:space="preserve"> to disqualify the vendor. </w:t>
      </w:r>
    </w:p>
    <w:p w:rsidR="000437AE" w:rsidRDefault="000437AE" w:rsidP="000437AE">
      <w:pPr>
        <w:pStyle w:val="Default"/>
        <w:rPr>
          <w:u w:val="single"/>
        </w:rPr>
      </w:pPr>
    </w:p>
    <w:p w:rsidR="0067042D" w:rsidRPr="00AA3F89" w:rsidRDefault="000437AE" w:rsidP="00DA7C68">
      <w:pPr>
        <w:pStyle w:val="Default"/>
        <w:rPr>
          <w:b/>
          <w:u w:val="single"/>
        </w:rPr>
      </w:pPr>
      <w:r w:rsidRPr="00E74865">
        <w:rPr>
          <w:b/>
          <w:u w:val="single"/>
        </w:rPr>
        <w:t>Checklist</w:t>
      </w:r>
    </w:p>
    <w:p w:rsidR="00DA7C68" w:rsidRDefault="00DA7C68" w:rsidP="00DA7C68">
      <w:pPr>
        <w:pStyle w:val="Default"/>
        <w:numPr>
          <w:ilvl w:val="0"/>
          <w:numId w:val="12"/>
        </w:numPr>
      </w:pPr>
      <w:r>
        <w:t>The project specific questionnaire must be prepared for vendor interview</w:t>
      </w:r>
    </w:p>
    <w:p w:rsidR="00DA7C68" w:rsidRDefault="00DA7C68" w:rsidP="00DA7C68">
      <w:pPr>
        <w:pStyle w:val="Default"/>
        <w:numPr>
          <w:ilvl w:val="0"/>
          <w:numId w:val="12"/>
        </w:numPr>
      </w:pPr>
      <w:r>
        <w:t xml:space="preserve">Reserve </w:t>
      </w:r>
      <w:r w:rsidR="00052770">
        <w:t>recorder to record the pre award meeting minutes</w:t>
      </w:r>
      <w:r>
        <w:t xml:space="preserve">. </w:t>
      </w:r>
    </w:p>
    <w:p w:rsidR="00DA7C68" w:rsidRDefault="00DA7C68" w:rsidP="00052770">
      <w:pPr>
        <w:pStyle w:val="Default"/>
        <w:ind w:left="360"/>
      </w:pPr>
    </w:p>
    <w:p w:rsidR="009351C5" w:rsidRDefault="009351C5" w:rsidP="000437AE">
      <w:pPr>
        <w:pStyle w:val="Default"/>
      </w:pPr>
    </w:p>
    <w:p w:rsidR="009351C5" w:rsidRDefault="000437AE" w:rsidP="00685EAD">
      <w:pPr>
        <w:pStyle w:val="Default"/>
        <w:rPr>
          <w:b/>
          <w:u w:val="single"/>
        </w:rPr>
      </w:pPr>
      <w:r w:rsidRPr="00E74865">
        <w:rPr>
          <w:b/>
          <w:u w:val="single"/>
        </w:rPr>
        <w:t>Timeline Considerations</w:t>
      </w:r>
    </w:p>
    <w:p w:rsidR="00685EAD" w:rsidRPr="00685EAD" w:rsidRDefault="00685EAD" w:rsidP="00685EAD">
      <w:pPr>
        <w:pStyle w:val="Default"/>
      </w:pPr>
      <w:r w:rsidRPr="00685EAD">
        <w:t xml:space="preserve">A vendor qualification meeting must be scheduled within 5 business days after receiving bids. </w:t>
      </w:r>
      <w:r w:rsidR="00D35DFF">
        <w:t>If the lowest bidder does not qualify the next low</w:t>
      </w:r>
      <w:r w:rsidR="00DA7C68">
        <w:t xml:space="preserve">est bidder must be interviewed ASAP within the next 5 business days. </w:t>
      </w:r>
    </w:p>
    <w:p w:rsidR="0067042D" w:rsidRDefault="0067042D" w:rsidP="00AA3F89">
      <w:pPr>
        <w:pStyle w:val="Default"/>
      </w:pPr>
    </w:p>
    <w:p w:rsidR="0041032B" w:rsidRDefault="00966F17" w:rsidP="00685EAD">
      <w:pPr>
        <w:pStyle w:val="Default"/>
        <w:rPr>
          <w:b/>
          <w:u w:val="single"/>
        </w:rPr>
      </w:pPr>
      <w:r w:rsidRPr="00E74865">
        <w:rPr>
          <w:b/>
          <w:u w:val="single"/>
        </w:rPr>
        <w:t>Forms</w:t>
      </w:r>
    </w:p>
    <w:p w:rsidR="00685EAD" w:rsidRPr="00685EAD" w:rsidRDefault="00685EAD" w:rsidP="00685EAD">
      <w:pPr>
        <w:pStyle w:val="Default"/>
      </w:pPr>
      <w:r w:rsidRPr="00685EAD">
        <w:t>A v</w:t>
      </w:r>
      <w:r w:rsidR="00052770">
        <w:t>endor qualification agenda</w:t>
      </w:r>
      <w:r w:rsidRPr="00685EAD">
        <w:t xml:space="preserve"> is available in the Design and Construction Services toolbox. The document must be made project specific by WSU Project Manager</w:t>
      </w:r>
      <w:r w:rsidR="00D35DFF">
        <w:t xml:space="preserve">. </w:t>
      </w:r>
      <w:r w:rsidRPr="00685EAD">
        <w:t xml:space="preserve"> </w:t>
      </w:r>
    </w:p>
    <w:p w:rsidR="00CF10CC" w:rsidRDefault="00CF10CC" w:rsidP="00D35DFF">
      <w:pPr>
        <w:pStyle w:val="Default"/>
        <w:rPr>
          <w:b/>
          <w:u w:val="single"/>
        </w:rPr>
      </w:pPr>
    </w:p>
    <w:p w:rsidR="0041032B" w:rsidRPr="00CF10CC" w:rsidRDefault="00E0788A" w:rsidP="00D35DFF">
      <w:pPr>
        <w:pStyle w:val="Default"/>
        <w:rPr>
          <w:b/>
          <w:u w:val="single"/>
        </w:rPr>
      </w:pPr>
      <w:r w:rsidRPr="00E74865">
        <w:rPr>
          <w:b/>
          <w:u w:val="single"/>
        </w:rPr>
        <w:t>Filing</w:t>
      </w:r>
    </w:p>
    <w:p w:rsidR="00D35DFF" w:rsidRDefault="00D35DFF" w:rsidP="00D35DFF">
      <w:pPr>
        <w:pStyle w:val="Default"/>
      </w:pPr>
      <w:r>
        <w:lastRenderedPageBreak/>
        <w:t xml:space="preserve">The qualification meeting minutes </w:t>
      </w:r>
      <w:r w:rsidR="00CF10CC">
        <w:t xml:space="preserve">and recorded interview must </w:t>
      </w:r>
      <w:proofErr w:type="gramStart"/>
      <w:r w:rsidR="00CF10CC">
        <w:t xml:space="preserve">be </w:t>
      </w:r>
      <w:r>
        <w:t xml:space="preserve"> filed</w:t>
      </w:r>
      <w:proofErr w:type="gramEnd"/>
      <w:r>
        <w:t xml:space="preserve"> in the project folder. </w:t>
      </w:r>
    </w:p>
    <w:sectPr w:rsidR="00D35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22C3"/>
    <w:multiLevelType w:val="hybridMultilevel"/>
    <w:tmpl w:val="8DE4DD16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" w15:restartNumberingAfterBreak="0">
    <w:nsid w:val="07ED4687"/>
    <w:multiLevelType w:val="hybridMultilevel"/>
    <w:tmpl w:val="F79CD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74FC"/>
    <w:multiLevelType w:val="hybridMultilevel"/>
    <w:tmpl w:val="7A6ABE5E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F32BC0"/>
    <w:multiLevelType w:val="hybridMultilevel"/>
    <w:tmpl w:val="3710E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C67F0"/>
    <w:multiLevelType w:val="hybridMultilevel"/>
    <w:tmpl w:val="3BEE8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165EB"/>
    <w:multiLevelType w:val="hybridMultilevel"/>
    <w:tmpl w:val="9CF600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F7483"/>
    <w:multiLevelType w:val="hybridMultilevel"/>
    <w:tmpl w:val="5C6ADF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C7272"/>
    <w:multiLevelType w:val="hybridMultilevel"/>
    <w:tmpl w:val="9144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51520"/>
    <w:multiLevelType w:val="hybridMultilevel"/>
    <w:tmpl w:val="5F70E1D0"/>
    <w:lvl w:ilvl="0" w:tplc="6492B0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24734FB"/>
    <w:multiLevelType w:val="hybridMultilevel"/>
    <w:tmpl w:val="A46C2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33B6F"/>
    <w:multiLevelType w:val="hybridMultilevel"/>
    <w:tmpl w:val="56B61F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1266D"/>
    <w:multiLevelType w:val="hybridMultilevel"/>
    <w:tmpl w:val="D908B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11"/>
  </w:num>
  <w:num w:numId="10">
    <w:abstractNumId w:val="8"/>
  </w:num>
  <w:num w:numId="11">
    <w:abstractNumId w:val="5"/>
  </w:num>
  <w:num w:numId="12">
    <w:abstractNumId w:val="4"/>
  </w:num>
  <w:num w:numId="13">
    <w:abstractNumId w:val="12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14840"/>
    <w:rsid w:val="0002284F"/>
    <w:rsid w:val="000437AE"/>
    <w:rsid w:val="00052770"/>
    <w:rsid w:val="000E3086"/>
    <w:rsid w:val="00124EAD"/>
    <w:rsid w:val="00153BEE"/>
    <w:rsid w:val="001D091C"/>
    <w:rsid w:val="00283250"/>
    <w:rsid w:val="003548E1"/>
    <w:rsid w:val="00361250"/>
    <w:rsid w:val="003D3541"/>
    <w:rsid w:val="0041032B"/>
    <w:rsid w:val="00412703"/>
    <w:rsid w:val="004215A1"/>
    <w:rsid w:val="004404F8"/>
    <w:rsid w:val="005223DE"/>
    <w:rsid w:val="00580825"/>
    <w:rsid w:val="00586F9E"/>
    <w:rsid w:val="005B43DE"/>
    <w:rsid w:val="0067042D"/>
    <w:rsid w:val="00685EAD"/>
    <w:rsid w:val="007E4DCA"/>
    <w:rsid w:val="008A125F"/>
    <w:rsid w:val="008E19DB"/>
    <w:rsid w:val="00914E3E"/>
    <w:rsid w:val="009226AB"/>
    <w:rsid w:val="009351C5"/>
    <w:rsid w:val="00942A64"/>
    <w:rsid w:val="00955439"/>
    <w:rsid w:val="00966F17"/>
    <w:rsid w:val="009F1078"/>
    <w:rsid w:val="00A713E1"/>
    <w:rsid w:val="00AA3F89"/>
    <w:rsid w:val="00AD3215"/>
    <w:rsid w:val="00B04BED"/>
    <w:rsid w:val="00B2439B"/>
    <w:rsid w:val="00B351EC"/>
    <w:rsid w:val="00BB5B8C"/>
    <w:rsid w:val="00C0484C"/>
    <w:rsid w:val="00CA0B94"/>
    <w:rsid w:val="00CD3A56"/>
    <w:rsid w:val="00CF10CC"/>
    <w:rsid w:val="00CF37AB"/>
    <w:rsid w:val="00D35DFF"/>
    <w:rsid w:val="00D5337D"/>
    <w:rsid w:val="00D67233"/>
    <w:rsid w:val="00D80A62"/>
    <w:rsid w:val="00DA7C68"/>
    <w:rsid w:val="00DD7ADC"/>
    <w:rsid w:val="00E0788A"/>
    <w:rsid w:val="00E5784A"/>
    <w:rsid w:val="00E74865"/>
    <w:rsid w:val="00F05876"/>
    <w:rsid w:val="00F4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C9E0F7-91AD-40E0-9AC8-EAB48CFA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Ekta Kamalia</cp:lastModifiedBy>
  <cp:revision>28</cp:revision>
  <dcterms:created xsi:type="dcterms:W3CDTF">2014-06-27T19:08:00Z</dcterms:created>
  <dcterms:modified xsi:type="dcterms:W3CDTF">2016-01-08T19:28:00Z</dcterms:modified>
</cp:coreProperties>
</file>