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Pr="00B64723" w:rsidRDefault="00B64723" w:rsidP="00012BFC">
      <w:pPr>
        <w:pStyle w:val="Default"/>
        <w:rPr>
          <w:b/>
        </w:rPr>
      </w:pPr>
      <w:bookmarkStart w:id="0" w:name="_GoBack"/>
      <w:bookmarkEnd w:id="0"/>
      <w:r w:rsidRPr="00B64723">
        <w:rPr>
          <w:b/>
        </w:rPr>
        <w:t xml:space="preserve">VI </w:t>
      </w:r>
      <w:r w:rsidR="00012BFC" w:rsidRPr="00B64723">
        <w:rPr>
          <w:b/>
        </w:rPr>
        <w:t>Hire a Design Consultant</w:t>
      </w:r>
    </w:p>
    <w:p w:rsidR="00E0788A" w:rsidRDefault="00E0788A" w:rsidP="000028F6">
      <w:pPr>
        <w:pStyle w:val="Default"/>
      </w:pPr>
    </w:p>
    <w:p w:rsidR="00012BFC" w:rsidRDefault="00012BFC" w:rsidP="000028F6">
      <w:pPr>
        <w:pStyle w:val="Default"/>
      </w:pPr>
      <w:r>
        <w:t xml:space="preserve">Consultants are often hired for complicated projects, new construction, </w:t>
      </w:r>
      <w:proofErr w:type="gramStart"/>
      <w:r>
        <w:t>large</w:t>
      </w:r>
      <w:proofErr w:type="gramEnd"/>
      <w:r>
        <w:t xml:space="preserve"> renovations, for studies or when a construction project must be reviewed by the Bureau of Fire Safety.  </w:t>
      </w:r>
    </w:p>
    <w:p w:rsidR="00012BFC" w:rsidRDefault="00012BFC" w:rsidP="000028F6">
      <w:pPr>
        <w:pStyle w:val="Default"/>
      </w:pPr>
    </w:p>
    <w:p w:rsidR="00012BFC" w:rsidRPr="00B64723" w:rsidRDefault="00B64723" w:rsidP="00B6472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B64723">
        <w:rPr>
          <w:b/>
          <w:sz w:val="36"/>
        </w:rPr>
        <w:t xml:space="preserve">a) </w:t>
      </w:r>
      <w:r w:rsidR="00012BFC" w:rsidRPr="00B64723">
        <w:rPr>
          <w:b/>
          <w:sz w:val="36"/>
        </w:rPr>
        <w:t>Proposal</w:t>
      </w:r>
    </w:p>
    <w:p w:rsidR="00B64723" w:rsidRDefault="00B64723" w:rsidP="00B64723">
      <w:pPr>
        <w:pStyle w:val="Default"/>
        <w:rPr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What Is It?</w:t>
      </w:r>
    </w:p>
    <w:p w:rsidR="00012BFC" w:rsidRDefault="00012BFC" w:rsidP="00B64723">
      <w:pPr>
        <w:pStyle w:val="Default"/>
        <w:numPr>
          <w:ilvl w:val="0"/>
          <w:numId w:val="7"/>
        </w:numPr>
      </w:pPr>
      <w:r>
        <w:t xml:space="preserve">The proposal is the documentation from the consultant which generally outlines the following: their understanding of the project, their scope of work, the fee and/or fee percentage, anticipated </w:t>
      </w:r>
      <w:proofErr w:type="spellStart"/>
      <w:r>
        <w:t>reimbursables</w:t>
      </w:r>
      <w:proofErr w:type="spellEnd"/>
      <w:r>
        <w:t>.</w:t>
      </w:r>
    </w:p>
    <w:p w:rsidR="00B64723" w:rsidRDefault="00B64723" w:rsidP="00B64723">
      <w:pPr>
        <w:pStyle w:val="Default"/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Who Is Involved?</w:t>
      </w:r>
    </w:p>
    <w:p w:rsidR="003654CA" w:rsidRDefault="003654CA" w:rsidP="00012BFC">
      <w:pPr>
        <w:pStyle w:val="Default"/>
        <w:ind w:left="720"/>
        <w:rPr>
          <w:u w:val="single"/>
        </w:rPr>
      </w:pPr>
    </w:p>
    <w:p w:rsidR="003654C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How/Process</w:t>
      </w:r>
    </w:p>
    <w:p w:rsidR="003654CA" w:rsidRPr="00B64723" w:rsidRDefault="003654CA" w:rsidP="00B64723">
      <w:pPr>
        <w:pStyle w:val="Default"/>
        <w:rPr>
          <w:b/>
          <w:u w:val="single"/>
        </w:rPr>
      </w:pPr>
    </w:p>
    <w:p w:rsidR="003654C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Checklist</w:t>
      </w:r>
    </w:p>
    <w:p w:rsidR="003654CA" w:rsidRPr="00B64723" w:rsidRDefault="003654CA" w:rsidP="00B64723">
      <w:pPr>
        <w:pStyle w:val="Default"/>
        <w:rPr>
          <w:b/>
          <w:u w:val="single"/>
        </w:rPr>
      </w:pPr>
    </w:p>
    <w:p w:rsidR="003654C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Timeline Considerations</w:t>
      </w:r>
    </w:p>
    <w:p w:rsidR="00361250" w:rsidRPr="00B64723" w:rsidRDefault="00361250" w:rsidP="00B64723">
      <w:pPr>
        <w:pStyle w:val="Default"/>
        <w:rPr>
          <w:b/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Forms</w:t>
      </w:r>
    </w:p>
    <w:p w:rsidR="00E0788A" w:rsidRPr="00B64723" w:rsidRDefault="00E0788A" w:rsidP="00B64723">
      <w:pPr>
        <w:pStyle w:val="Default"/>
        <w:rPr>
          <w:b/>
          <w:u w:val="single"/>
        </w:rPr>
      </w:pPr>
    </w:p>
    <w:p w:rsidR="00E0788A" w:rsidRPr="00B64723" w:rsidRDefault="00B64723" w:rsidP="00B64723">
      <w:pPr>
        <w:pStyle w:val="Default"/>
        <w:rPr>
          <w:b/>
          <w:u w:val="single"/>
        </w:rPr>
      </w:pPr>
      <w:r w:rsidRPr="00B64723">
        <w:rPr>
          <w:b/>
          <w:u w:val="single"/>
        </w:rPr>
        <w:t>Filing</w:t>
      </w:r>
    </w:p>
    <w:p w:rsidR="000028F6" w:rsidRDefault="000028F6" w:rsidP="000028F6">
      <w:pPr>
        <w:pStyle w:val="Default"/>
      </w:pPr>
      <w:r>
        <w:t xml:space="preserve"> </w:t>
      </w:r>
    </w:p>
    <w:p w:rsidR="00012BFC" w:rsidRPr="00B64723" w:rsidRDefault="00B64723" w:rsidP="00B6472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B64723">
        <w:rPr>
          <w:b/>
          <w:sz w:val="36"/>
        </w:rPr>
        <w:t xml:space="preserve">b) </w:t>
      </w:r>
      <w:r w:rsidR="00012BFC" w:rsidRPr="00B64723">
        <w:rPr>
          <w:b/>
          <w:sz w:val="36"/>
        </w:rPr>
        <w:t>Under Contract</w:t>
      </w:r>
    </w:p>
    <w:p w:rsidR="00452A0D" w:rsidRDefault="00012BFC" w:rsidP="00452A0D">
      <w:pPr>
        <w:pStyle w:val="Default"/>
        <w:numPr>
          <w:ilvl w:val="0"/>
          <w:numId w:val="8"/>
        </w:numPr>
      </w:pPr>
      <w:r>
        <w:t>Via Preferred Vendor</w:t>
      </w:r>
    </w:p>
    <w:p w:rsidR="00012BFC" w:rsidRDefault="00012BFC" w:rsidP="00452A0D">
      <w:pPr>
        <w:pStyle w:val="Default"/>
        <w:numPr>
          <w:ilvl w:val="0"/>
          <w:numId w:val="8"/>
        </w:numPr>
      </w:pPr>
      <w:r>
        <w:t>Via Red Packet</w:t>
      </w:r>
    </w:p>
    <w:p w:rsidR="00452A0D" w:rsidRDefault="00452A0D" w:rsidP="00452A0D">
      <w:pPr>
        <w:pStyle w:val="Default"/>
      </w:pPr>
    </w:p>
    <w:p w:rsidR="00452A0D" w:rsidRDefault="00452A0D" w:rsidP="00452A0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c) Preferred Vendor</w:t>
      </w:r>
    </w:p>
    <w:p w:rsidR="00452A0D" w:rsidRDefault="00452A0D" w:rsidP="00452A0D">
      <w:pPr>
        <w:pStyle w:val="Defaul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What Is It?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Who Is Involved?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How/Process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Checklist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Timeline Considerations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Forms</w:t>
      </w:r>
    </w:p>
    <w:p w:rsidR="00452A0D" w:rsidRPr="00452A0D" w:rsidRDefault="00452A0D" w:rsidP="00452A0D">
      <w:pPr>
        <w:pStyle w:val="Default"/>
        <w:rPr>
          <w:b/>
          <w:u w:val="single"/>
        </w:rPr>
      </w:pPr>
    </w:p>
    <w:p w:rsidR="00452A0D" w:rsidRPr="00452A0D" w:rsidRDefault="00452A0D" w:rsidP="00452A0D">
      <w:pPr>
        <w:pStyle w:val="Default"/>
        <w:rPr>
          <w:b/>
          <w:u w:val="single"/>
        </w:rPr>
      </w:pPr>
      <w:r w:rsidRPr="00452A0D">
        <w:rPr>
          <w:b/>
          <w:u w:val="single"/>
        </w:rPr>
        <w:t>Filing</w:t>
      </w:r>
    </w:p>
    <w:sectPr w:rsidR="00452A0D" w:rsidRPr="0045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D0B04"/>
    <w:multiLevelType w:val="hybridMultilevel"/>
    <w:tmpl w:val="8AFED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B4F28"/>
    <w:multiLevelType w:val="hybridMultilevel"/>
    <w:tmpl w:val="1B40EA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842140B"/>
    <w:multiLevelType w:val="hybridMultilevel"/>
    <w:tmpl w:val="3B1886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2184A4E"/>
    <w:multiLevelType w:val="hybridMultilevel"/>
    <w:tmpl w:val="DA82653A"/>
    <w:lvl w:ilvl="0" w:tplc="0C349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36F3B"/>
    <w:multiLevelType w:val="hybridMultilevel"/>
    <w:tmpl w:val="FF282AD8"/>
    <w:lvl w:ilvl="0" w:tplc="04090019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177CD4"/>
    <w:multiLevelType w:val="hybridMultilevel"/>
    <w:tmpl w:val="0608BE7C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2F5"/>
    <w:rsid w:val="000028F6"/>
    <w:rsid w:val="00012BFC"/>
    <w:rsid w:val="00361250"/>
    <w:rsid w:val="003654CA"/>
    <w:rsid w:val="00452A0D"/>
    <w:rsid w:val="008E19DB"/>
    <w:rsid w:val="009F1078"/>
    <w:rsid w:val="00B64723"/>
    <w:rsid w:val="00E0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mailstyle20">
    <w:name w:val="emailstyle20"/>
    <w:semiHidden/>
    <w:rsid w:val="00012BFC"/>
    <w:rPr>
      <w:rFonts w:ascii="Arial" w:hAnsi="Arial" w:cs="Arial"/>
      <w:color w:val="993366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mailstyle20">
    <w:name w:val="emailstyle20"/>
    <w:semiHidden/>
    <w:rsid w:val="00012BFC"/>
    <w:rPr>
      <w:rFonts w:ascii="Arial" w:hAnsi="Arial" w:cs="Arial"/>
      <w:color w:val="99336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2014-07-07T20:04:00Z</dcterms:created>
  <dcterms:modified xsi:type="dcterms:W3CDTF">2014-07-07T20:04:00Z</dcterms:modified>
</cp:coreProperties>
</file>