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011C" w:rsidRPr="007C2375" w:rsidRDefault="00F65E13">
      <w:pPr>
        <w:pStyle w:val="Title"/>
        <w:rPr>
          <w:rFonts w:cs="Arial"/>
        </w:rPr>
      </w:pPr>
      <w:r w:rsidRPr="007C2375">
        <w:rPr>
          <w:rFonts w:cs="Arial"/>
        </w:rPr>
        <w:t>LARRY S. FODOR</w:t>
      </w:r>
    </w:p>
    <w:p w:rsidR="0051011C" w:rsidRPr="007C2375" w:rsidRDefault="0051011C">
      <w:pPr>
        <w:pStyle w:val="Title"/>
        <w:rPr>
          <w:rFonts w:cs="Arial"/>
        </w:rPr>
      </w:pPr>
    </w:p>
    <w:p w:rsidR="0051011C" w:rsidRPr="007C2375" w:rsidRDefault="00F65E13">
      <w:pPr>
        <w:tabs>
          <w:tab w:val="left" w:pos="360"/>
          <w:tab w:val="left" w:pos="720"/>
          <w:tab w:val="right" w:pos="9360"/>
        </w:tabs>
        <w:jc w:val="center"/>
        <w:rPr>
          <w:rFonts w:ascii="Arial" w:hAnsi="Arial" w:cs="Arial"/>
        </w:rPr>
      </w:pPr>
      <w:r w:rsidRPr="007C2375">
        <w:rPr>
          <w:rFonts w:ascii="Arial" w:hAnsi="Arial" w:cs="Arial"/>
        </w:rPr>
        <w:t>1627</w:t>
      </w:r>
      <w:r w:rsidR="000660BD" w:rsidRPr="007C2375">
        <w:rPr>
          <w:rFonts w:ascii="Arial" w:hAnsi="Arial" w:cs="Arial"/>
        </w:rPr>
        <w:t xml:space="preserve"> Elmwood Avenue,</w:t>
      </w:r>
      <w:r w:rsidR="000660BD" w:rsidRPr="007C2375">
        <w:rPr>
          <w:rFonts w:ascii="Arial" w:hAnsi="Arial" w:cs="Arial"/>
        </w:rPr>
        <w:tab/>
        <w:t>Phone: 519.796.2675(cell)</w:t>
      </w:r>
    </w:p>
    <w:p w:rsidR="0051011C" w:rsidRPr="007C2375" w:rsidRDefault="00F65E13">
      <w:pPr>
        <w:tabs>
          <w:tab w:val="left" w:pos="360"/>
          <w:tab w:val="left" w:pos="720"/>
          <w:tab w:val="right" w:pos="9360"/>
        </w:tabs>
        <w:jc w:val="center"/>
        <w:rPr>
          <w:rFonts w:ascii="Arial" w:hAnsi="Arial" w:cs="Arial"/>
        </w:rPr>
      </w:pPr>
      <w:r w:rsidRPr="007C2375">
        <w:rPr>
          <w:rFonts w:ascii="Arial" w:hAnsi="Arial" w:cs="Arial"/>
        </w:rPr>
        <w:t>Belle River, Ontario, Canada NOR 1A0</w:t>
      </w:r>
      <w:r w:rsidRPr="007C2375">
        <w:rPr>
          <w:rFonts w:ascii="Arial" w:hAnsi="Arial" w:cs="Arial"/>
        </w:rPr>
        <w:tab/>
        <w:t>Email: lfodor</w:t>
      </w:r>
      <w:r w:rsidR="000660BD" w:rsidRPr="007C2375">
        <w:rPr>
          <w:rFonts w:ascii="Arial" w:hAnsi="Arial" w:cs="Arial"/>
        </w:rPr>
        <w:t>314</w:t>
      </w:r>
      <w:r w:rsidRPr="007C2375">
        <w:rPr>
          <w:rFonts w:ascii="Arial" w:hAnsi="Arial" w:cs="Arial"/>
        </w:rPr>
        <w:t>@</w:t>
      </w:r>
      <w:r w:rsidR="000660BD" w:rsidRPr="007C2375">
        <w:rPr>
          <w:rFonts w:ascii="Arial" w:hAnsi="Arial" w:cs="Arial"/>
        </w:rPr>
        <w:t>gmail.com</w:t>
      </w:r>
    </w:p>
    <w:p w:rsidR="0051011C" w:rsidRPr="007C2375" w:rsidRDefault="0051011C">
      <w:pPr>
        <w:rPr>
          <w:rFonts w:ascii="Arial" w:hAnsi="Arial" w:cs="Arial"/>
        </w:rPr>
      </w:pPr>
    </w:p>
    <w:p w:rsidR="0051011C" w:rsidRPr="007C2375" w:rsidRDefault="0051011C">
      <w:pPr>
        <w:rPr>
          <w:rFonts w:ascii="Arial" w:hAnsi="Arial" w:cs="Arial"/>
        </w:rPr>
      </w:pPr>
    </w:p>
    <w:p w:rsidR="0051011C" w:rsidRPr="007C2375" w:rsidRDefault="00F65E13">
      <w:pPr>
        <w:pStyle w:val="Heading4"/>
        <w:rPr>
          <w:rFonts w:cs="Arial"/>
        </w:rPr>
      </w:pPr>
      <w:r w:rsidRPr="007C2375">
        <w:rPr>
          <w:rFonts w:cs="Arial"/>
        </w:rPr>
        <w:t>CAREER SUMMARY</w:t>
      </w:r>
    </w:p>
    <w:p w:rsidR="0051011C" w:rsidRPr="007C2375" w:rsidRDefault="0051011C">
      <w:pPr>
        <w:rPr>
          <w:rFonts w:ascii="Arial" w:hAnsi="Arial" w:cs="Arial"/>
        </w:rPr>
      </w:pPr>
    </w:p>
    <w:p w:rsidR="0051011C" w:rsidRPr="00607546" w:rsidRDefault="00F65E13">
      <w:pPr>
        <w:tabs>
          <w:tab w:val="left" w:pos="360"/>
          <w:tab w:val="left" w:pos="720"/>
          <w:tab w:val="left" w:pos="7200"/>
          <w:tab w:val="right" w:pos="9360"/>
        </w:tabs>
        <w:rPr>
          <w:rFonts w:ascii="Arial" w:hAnsi="Arial" w:cs="Arial"/>
          <w:sz w:val="24"/>
          <w:szCs w:val="24"/>
        </w:rPr>
      </w:pPr>
      <w:r w:rsidRPr="00607546">
        <w:rPr>
          <w:rFonts w:ascii="Arial" w:hAnsi="Arial" w:cs="Arial"/>
          <w:sz w:val="24"/>
          <w:szCs w:val="24"/>
        </w:rPr>
        <w:t xml:space="preserve">Registered </w:t>
      </w:r>
      <w:r w:rsidR="00984A82">
        <w:rPr>
          <w:rFonts w:ascii="Arial" w:hAnsi="Arial" w:cs="Arial"/>
          <w:sz w:val="24"/>
          <w:szCs w:val="24"/>
        </w:rPr>
        <w:t xml:space="preserve">professional </w:t>
      </w:r>
      <w:r w:rsidRPr="00607546">
        <w:rPr>
          <w:rFonts w:ascii="Arial" w:hAnsi="Arial" w:cs="Arial"/>
          <w:sz w:val="24"/>
          <w:szCs w:val="24"/>
        </w:rPr>
        <w:t>mechanical engineer with</w:t>
      </w:r>
      <w:r w:rsidR="00607546">
        <w:rPr>
          <w:rFonts w:ascii="Arial" w:hAnsi="Arial" w:cs="Arial"/>
          <w:sz w:val="24"/>
          <w:szCs w:val="24"/>
        </w:rPr>
        <w:t xml:space="preserve"> over 20 years  experience of</w:t>
      </w:r>
      <w:r w:rsidRPr="00607546">
        <w:rPr>
          <w:rFonts w:ascii="Arial" w:hAnsi="Arial" w:cs="Arial"/>
          <w:sz w:val="24"/>
          <w:szCs w:val="24"/>
        </w:rPr>
        <w:t xml:space="preserve"> proven strength in facilities management, energy management, maintenance and mechanical contracting. Strong working technical knowledge that enables effective communications with technical trades </w:t>
      </w:r>
      <w:r w:rsidR="000D72AC">
        <w:rPr>
          <w:rFonts w:ascii="Arial" w:hAnsi="Arial" w:cs="Arial"/>
          <w:sz w:val="24"/>
          <w:szCs w:val="24"/>
        </w:rPr>
        <w:t xml:space="preserve">and </w:t>
      </w:r>
      <w:r w:rsidRPr="00607546">
        <w:rPr>
          <w:rFonts w:ascii="Arial" w:hAnsi="Arial" w:cs="Arial"/>
          <w:sz w:val="24"/>
          <w:szCs w:val="24"/>
        </w:rPr>
        <w:t>staff. Demonstrated abilities in problem solving, organization, analysis, teamwork, and building business relationships.</w:t>
      </w:r>
    </w:p>
    <w:p w:rsidR="0051011C" w:rsidRPr="007C2375" w:rsidRDefault="0051011C">
      <w:pPr>
        <w:tabs>
          <w:tab w:val="left" w:pos="360"/>
          <w:tab w:val="left" w:pos="720"/>
          <w:tab w:val="left" w:pos="7200"/>
          <w:tab w:val="right" w:pos="9360"/>
        </w:tabs>
        <w:rPr>
          <w:rFonts w:ascii="Arial" w:hAnsi="Arial" w:cs="Arial"/>
        </w:rPr>
      </w:pPr>
    </w:p>
    <w:p w:rsidR="0051011C" w:rsidRPr="007C2375" w:rsidRDefault="0051011C">
      <w:pPr>
        <w:tabs>
          <w:tab w:val="left" w:pos="360"/>
          <w:tab w:val="left" w:pos="720"/>
          <w:tab w:val="left" w:pos="7200"/>
          <w:tab w:val="right" w:pos="9360"/>
        </w:tabs>
        <w:rPr>
          <w:rFonts w:ascii="Arial" w:hAnsi="Arial" w:cs="Arial"/>
        </w:rPr>
      </w:pPr>
    </w:p>
    <w:p w:rsidR="0051011C" w:rsidRPr="007C2375" w:rsidRDefault="00F65E13">
      <w:pPr>
        <w:pStyle w:val="Heading4"/>
        <w:rPr>
          <w:rFonts w:cs="Arial"/>
        </w:rPr>
      </w:pPr>
      <w:r w:rsidRPr="007C2375">
        <w:rPr>
          <w:rFonts w:cs="Arial"/>
        </w:rPr>
        <w:t>PROFESSIONAL EXPERIENCE</w:t>
      </w:r>
    </w:p>
    <w:p w:rsidR="0051011C" w:rsidRPr="007C2375" w:rsidRDefault="0051011C">
      <w:pPr>
        <w:tabs>
          <w:tab w:val="left" w:pos="360"/>
          <w:tab w:val="left" w:pos="720"/>
          <w:tab w:val="left" w:pos="7200"/>
          <w:tab w:val="right" w:pos="9360"/>
        </w:tabs>
        <w:rPr>
          <w:rFonts w:ascii="Arial" w:hAnsi="Arial" w:cs="Arial"/>
        </w:rPr>
      </w:pPr>
    </w:p>
    <w:p w:rsidR="00702DA4" w:rsidRPr="007C2375" w:rsidRDefault="00702DA4" w:rsidP="00702DA4">
      <w:pPr>
        <w:autoSpaceDE w:val="0"/>
        <w:autoSpaceDN w:val="0"/>
        <w:adjustRightInd w:val="0"/>
        <w:spacing w:after="200" w:line="276" w:lineRule="auto"/>
        <w:rPr>
          <w:rFonts w:ascii="Arial" w:hAnsi="Arial" w:cs="Arial"/>
          <w:i/>
          <w:iCs/>
          <w:sz w:val="24"/>
          <w:szCs w:val="24"/>
          <w:lang w:eastAsia="en-CA"/>
        </w:rPr>
      </w:pPr>
      <w:r w:rsidRPr="007C2375">
        <w:rPr>
          <w:rFonts w:ascii="Arial" w:hAnsi="Arial" w:cs="Arial"/>
          <w:b/>
          <w:bCs/>
          <w:i/>
          <w:iCs/>
          <w:sz w:val="28"/>
          <w:szCs w:val="28"/>
          <w:lang w:eastAsia="en-CA"/>
        </w:rPr>
        <w:t>Wayne State University</w:t>
      </w:r>
      <w:r w:rsidRPr="007C2375">
        <w:rPr>
          <w:rFonts w:ascii="Arial" w:hAnsi="Arial" w:cs="Arial"/>
          <w:sz w:val="24"/>
          <w:szCs w:val="24"/>
          <w:lang w:eastAsia="en-CA"/>
        </w:rPr>
        <w:t xml:space="preserve"> – Detroit, MI – </w:t>
      </w:r>
      <w:r w:rsidRPr="007C2375">
        <w:rPr>
          <w:rFonts w:ascii="Arial" w:hAnsi="Arial" w:cs="Arial"/>
          <w:i/>
          <w:iCs/>
          <w:sz w:val="24"/>
          <w:szCs w:val="24"/>
          <w:lang w:eastAsia="en-CA"/>
        </w:rPr>
        <w:t>Director of Utilities and Energy Management 200</w:t>
      </w:r>
      <w:r w:rsidR="00551D2B">
        <w:rPr>
          <w:rFonts w:ascii="Arial" w:hAnsi="Arial" w:cs="Arial"/>
          <w:i/>
          <w:iCs/>
          <w:sz w:val="24"/>
          <w:szCs w:val="24"/>
          <w:lang w:eastAsia="en-CA"/>
        </w:rPr>
        <w:t>3</w:t>
      </w:r>
      <w:r w:rsidRPr="007C2375">
        <w:rPr>
          <w:rFonts w:ascii="Arial" w:hAnsi="Arial" w:cs="Arial"/>
          <w:i/>
          <w:iCs/>
          <w:sz w:val="24"/>
          <w:szCs w:val="24"/>
          <w:lang w:eastAsia="en-CA"/>
        </w:rPr>
        <w:t xml:space="preserve"> to present</w:t>
      </w:r>
    </w:p>
    <w:p w:rsidR="00702DA4" w:rsidRPr="007C2375" w:rsidRDefault="00702DA4" w:rsidP="00AD177B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Arial" w:hAnsi="Arial" w:cs="Arial"/>
          <w:sz w:val="24"/>
          <w:szCs w:val="24"/>
          <w:lang w:eastAsia="en-CA"/>
        </w:rPr>
      </w:pPr>
      <w:r w:rsidRPr="007C2375">
        <w:rPr>
          <w:rFonts w:ascii="Arial" w:hAnsi="Arial" w:cs="Arial"/>
          <w:sz w:val="24"/>
          <w:szCs w:val="24"/>
          <w:lang w:eastAsia="en-CA"/>
        </w:rPr>
        <w:t>Responsible for establishing and tracking the university’s $25 million energy budget</w:t>
      </w:r>
    </w:p>
    <w:p w:rsidR="00702DA4" w:rsidRPr="007C2375" w:rsidRDefault="00702DA4" w:rsidP="00AD177B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Arial" w:hAnsi="Arial" w:cs="Arial"/>
          <w:sz w:val="24"/>
          <w:szCs w:val="24"/>
          <w:lang w:eastAsia="en-CA"/>
        </w:rPr>
      </w:pPr>
      <w:r w:rsidRPr="007C2375">
        <w:rPr>
          <w:rFonts w:ascii="Arial" w:hAnsi="Arial" w:cs="Arial"/>
          <w:sz w:val="24"/>
          <w:szCs w:val="24"/>
          <w:lang w:eastAsia="en-CA"/>
        </w:rPr>
        <w:t>Key liaison for utility issues including invoicing and new construction coordination</w:t>
      </w:r>
    </w:p>
    <w:p w:rsidR="00702DA4" w:rsidRPr="007C2375" w:rsidRDefault="00702DA4" w:rsidP="00AD177B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Arial" w:hAnsi="Arial" w:cs="Arial"/>
          <w:sz w:val="24"/>
          <w:szCs w:val="24"/>
          <w:lang w:eastAsia="en-CA"/>
        </w:rPr>
      </w:pPr>
      <w:r w:rsidRPr="007C2375">
        <w:rPr>
          <w:rFonts w:ascii="Arial" w:hAnsi="Arial" w:cs="Arial"/>
          <w:sz w:val="24"/>
          <w:szCs w:val="24"/>
          <w:lang w:eastAsia="en-CA"/>
        </w:rPr>
        <w:t>Technical resource for facilities operations personnel</w:t>
      </w:r>
      <w:r w:rsidR="007C2375" w:rsidRPr="007C2375">
        <w:rPr>
          <w:rFonts w:ascii="Arial" w:hAnsi="Arial" w:cs="Arial"/>
          <w:sz w:val="24"/>
          <w:szCs w:val="24"/>
          <w:lang w:eastAsia="en-CA"/>
        </w:rPr>
        <w:t xml:space="preserve">, including emergency generating systems </w:t>
      </w:r>
    </w:p>
    <w:p w:rsidR="00702DA4" w:rsidRPr="007C2375" w:rsidRDefault="00702DA4" w:rsidP="00AD177B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Arial" w:hAnsi="Arial" w:cs="Arial"/>
          <w:sz w:val="24"/>
          <w:szCs w:val="24"/>
          <w:lang w:eastAsia="en-CA"/>
        </w:rPr>
      </w:pPr>
      <w:r w:rsidRPr="007C2375">
        <w:rPr>
          <w:rFonts w:ascii="Arial" w:hAnsi="Arial" w:cs="Arial"/>
          <w:sz w:val="24"/>
          <w:szCs w:val="24"/>
          <w:lang w:eastAsia="en-CA"/>
        </w:rPr>
        <w:t>Provides technical review</w:t>
      </w:r>
      <w:r w:rsidR="007C2375" w:rsidRPr="007C2375">
        <w:rPr>
          <w:rFonts w:ascii="Arial" w:hAnsi="Arial" w:cs="Arial"/>
          <w:sz w:val="24"/>
          <w:szCs w:val="24"/>
          <w:lang w:eastAsia="en-CA"/>
        </w:rPr>
        <w:t xml:space="preserve"> for Design &amp; Construction Services</w:t>
      </w:r>
      <w:r w:rsidRPr="007C2375">
        <w:rPr>
          <w:rFonts w:ascii="Arial" w:hAnsi="Arial" w:cs="Arial"/>
          <w:sz w:val="24"/>
          <w:szCs w:val="24"/>
          <w:lang w:eastAsia="en-CA"/>
        </w:rPr>
        <w:t xml:space="preserve"> </w:t>
      </w:r>
      <w:r w:rsidR="007C2375" w:rsidRPr="007C2375">
        <w:rPr>
          <w:rFonts w:ascii="Arial" w:hAnsi="Arial" w:cs="Arial"/>
          <w:sz w:val="24"/>
          <w:szCs w:val="24"/>
          <w:lang w:eastAsia="en-CA"/>
        </w:rPr>
        <w:t>relating to</w:t>
      </w:r>
      <w:r w:rsidRPr="007C2375">
        <w:rPr>
          <w:rFonts w:ascii="Arial" w:hAnsi="Arial" w:cs="Arial"/>
          <w:sz w:val="24"/>
          <w:szCs w:val="24"/>
          <w:lang w:eastAsia="en-CA"/>
        </w:rPr>
        <w:t xml:space="preserve"> capital construction projects for mechanical and electrical design throughout the various design phases</w:t>
      </w:r>
    </w:p>
    <w:p w:rsidR="00702DA4" w:rsidRPr="007C2375" w:rsidRDefault="00702DA4" w:rsidP="00AD177B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Arial" w:hAnsi="Arial" w:cs="Arial"/>
          <w:sz w:val="24"/>
          <w:szCs w:val="24"/>
          <w:lang w:eastAsia="en-CA"/>
        </w:rPr>
      </w:pPr>
      <w:r w:rsidRPr="007C2375">
        <w:rPr>
          <w:rFonts w:ascii="Arial" w:hAnsi="Arial" w:cs="Arial"/>
          <w:sz w:val="24"/>
          <w:szCs w:val="24"/>
          <w:lang w:eastAsia="en-CA"/>
        </w:rPr>
        <w:t xml:space="preserve">Identified and initiated a </w:t>
      </w:r>
      <w:r w:rsidR="000545ED" w:rsidRPr="007C2375">
        <w:rPr>
          <w:rFonts w:ascii="Arial" w:hAnsi="Arial" w:cs="Arial"/>
          <w:sz w:val="24"/>
          <w:szCs w:val="24"/>
          <w:lang w:eastAsia="en-CA"/>
        </w:rPr>
        <w:t>self-generation</w:t>
      </w:r>
      <w:r w:rsidRPr="007C2375">
        <w:rPr>
          <w:rFonts w:ascii="Arial" w:hAnsi="Arial" w:cs="Arial"/>
          <w:sz w:val="24"/>
          <w:szCs w:val="24"/>
          <w:lang w:eastAsia="en-CA"/>
        </w:rPr>
        <w:t xml:space="preserve"> steam project which divested the university from the district steam system; this project was estimated to save the university $134 million over thirty years</w:t>
      </w:r>
    </w:p>
    <w:p w:rsidR="00702DA4" w:rsidRDefault="00702DA4" w:rsidP="00AD177B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Arial" w:hAnsi="Arial" w:cs="Arial"/>
          <w:sz w:val="24"/>
          <w:szCs w:val="24"/>
          <w:lang w:eastAsia="en-CA"/>
        </w:rPr>
      </w:pPr>
      <w:r w:rsidRPr="007C2375">
        <w:rPr>
          <w:rFonts w:ascii="Arial" w:hAnsi="Arial" w:cs="Arial"/>
          <w:sz w:val="24"/>
          <w:szCs w:val="24"/>
          <w:lang w:eastAsia="en-CA"/>
        </w:rPr>
        <w:t>Strengthen the relationship with the two building management systems that are on campus through scheduled monthly meetings; established a preferred vendor agreement with the lead BMS supplier which saved the university over $250 thousand in the first year</w:t>
      </w:r>
    </w:p>
    <w:p w:rsidR="00AD177B" w:rsidRDefault="00AD177B" w:rsidP="00702DA4">
      <w:pPr>
        <w:autoSpaceDE w:val="0"/>
        <w:autoSpaceDN w:val="0"/>
        <w:adjustRightInd w:val="0"/>
        <w:spacing w:after="200" w:line="276" w:lineRule="auto"/>
        <w:rPr>
          <w:rFonts w:ascii="Arial" w:hAnsi="Arial" w:cs="Arial"/>
          <w:b/>
          <w:bCs/>
          <w:i/>
          <w:iCs/>
          <w:sz w:val="28"/>
          <w:szCs w:val="28"/>
          <w:lang w:eastAsia="en-CA"/>
        </w:rPr>
      </w:pPr>
    </w:p>
    <w:p w:rsidR="00702DA4" w:rsidRDefault="00702DA4" w:rsidP="00702DA4">
      <w:pPr>
        <w:autoSpaceDE w:val="0"/>
        <w:autoSpaceDN w:val="0"/>
        <w:adjustRightInd w:val="0"/>
        <w:spacing w:after="200" w:line="276" w:lineRule="auto"/>
        <w:rPr>
          <w:rFonts w:ascii="Arial" w:hAnsi="Arial" w:cs="Arial"/>
          <w:i/>
          <w:iCs/>
          <w:sz w:val="24"/>
          <w:szCs w:val="24"/>
          <w:lang w:eastAsia="en-CA"/>
        </w:rPr>
      </w:pPr>
      <w:r w:rsidRPr="007C2375">
        <w:rPr>
          <w:rFonts w:ascii="Arial" w:hAnsi="Arial" w:cs="Arial"/>
          <w:b/>
          <w:bCs/>
          <w:i/>
          <w:iCs/>
          <w:sz w:val="28"/>
          <w:szCs w:val="28"/>
          <w:lang w:eastAsia="en-CA"/>
        </w:rPr>
        <w:t>Oakwood Hospital</w:t>
      </w:r>
      <w:r w:rsidRPr="007C2375">
        <w:rPr>
          <w:rFonts w:ascii="Arial" w:hAnsi="Arial" w:cs="Arial"/>
          <w:sz w:val="24"/>
          <w:szCs w:val="24"/>
          <w:lang w:eastAsia="en-CA"/>
        </w:rPr>
        <w:t xml:space="preserve"> – Dearborn, MI – </w:t>
      </w:r>
      <w:r w:rsidRPr="007C2375">
        <w:rPr>
          <w:rFonts w:ascii="Arial" w:hAnsi="Arial" w:cs="Arial"/>
          <w:i/>
          <w:iCs/>
          <w:sz w:val="24"/>
          <w:szCs w:val="24"/>
          <w:lang w:eastAsia="en-CA"/>
        </w:rPr>
        <w:t>Assistant Director of Plant Operations 2002-2003</w:t>
      </w:r>
    </w:p>
    <w:p w:rsidR="00F46FE6" w:rsidRPr="00F46FE6" w:rsidRDefault="00F46FE6" w:rsidP="00702DA4">
      <w:pPr>
        <w:autoSpaceDE w:val="0"/>
        <w:autoSpaceDN w:val="0"/>
        <w:adjustRightInd w:val="0"/>
        <w:spacing w:after="200" w:line="276" w:lineRule="auto"/>
        <w:rPr>
          <w:rFonts w:ascii="Arial" w:hAnsi="Arial" w:cs="Arial"/>
          <w:iCs/>
          <w:sz w:val="24"/>
          <w:szCs w:val="24"/>
          <w:lang w:eastAsia="en-CA"/>
        </w:rPr>
      </w:pPr>
      <w:r>
        <w:rPr>
          <w:rFonts w:ascii="Arial" w:hAnsi="Arial" w:cs="Arial"/>
          <w:iCs/>
          <w:sz w:val="24"/>
          <w:szCs w:val="24"/>
          <w:lang w:eastAsia="en-CA"/>
        </w:rPr>
        <w:t>Responsible for the Plant &amp; Facilities Operations</w:t>
      </w:r>
    </w:p>
    <w:p w:rsidR="00702DA4" w:rsidRPr="007C2375" w:rsidRDefault="00702DA4" w:rsidP="00AD177B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Arial" w:hAnsi="Arial" w:cs="Arial"/>
          <w:sz w:val="24"/>
          <w:szCs w:val="24"/>
          <w:lang w:eastAsia="en-CA"/>
        </w:rPr>
      </w:pPr>
      <w:r w:rsidRPr="007C2375">
        <w:rPr>
          <w:rFonts w:ascii="Arial" w:hAnsi="Arial" w:cs="Arial"/>
          <w:sz w:val="24"/>
          <w:szCs w:val="24"/>
          <w:lang w:eastAsia="en-CA"/>
        </w:rPr>
        <w:t>Supervised the operation of the powerhouse including chiller plants and emergency generating systems; established standard operating procedures</w:t>
      </w:r>
    </w:p>
    <w:p w:rsidR="00702DA4" w:rsidRPr="007C2375" w:rsidRDefault="00702DA4" w:rsidP="00AD177B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Arial" w:hAnsi="Arial" w:cs="Arial"/>
          <w:sz w:val="24"/>
          <w:szCs w:val="24"/>
          <w:lang w:eastAsia="en-CA"/>
        </w:rPr>
      </w:pPr>
      <w:r w:rsidRPr="007C2375">
        <w:rPr>
          <w:rFonts w:ascii="Arial" w:hAnsi="Arial" w:cs="Arial"/>
          <w:sz w:val="24"/>
          <w:szCs w:val="24"/>
          <w:lang w:eastAsia="en-CA"/>
        </w:rPr>
        <w:t>Provided technical analysis that recommend the removal of a cogeneration system that was approaching the end of its lifecycle; this provided to be vital for the upcoming hospital expansion</w:t>
      </w:r>
    </w:p>
    <w:p w:rsidR="00702DA4" w:rsidRPr="007C2375" w:rsidRDefault="00702DA4" w:rsidP="00AD177B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Arial" w:hAnsi="Arial" w:cs="Arial"/>
          <w:sz w:val="24"/>
          <w:szCs w:val="24"/>
          <w:lang w:eastAsia="en-CA"/>
        </w:rPr>
      </w:pPr>
      <w:r w:rsidRPr="007C2375">
        <w:rPr>
          <w:rFonts w:ascii="Arial" w:hAnsi="Arial" w:cs="Arial"/>
          <w:sz w:val="24"/>
          <w:szCs w:val="24"/>
          <w:lang w:eastAsia="en-CA"/>
        </w:rPr>
        <w:t xml:space="preserve">Provided technical input and review for a recent $27 million hospital expansion of surgical suites and emergency room functions </w:t>
      </w:r>
    </w:p>
    <w:p w:rsidR="00702DA4" w:rsidRPr="007C2375" w:rsidRDefault="00702DA4" w:rsidP="00AD177B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Arial" w:hAnsi="Arial" w:cs="Arial"/>
          <w:sz w:val="24"/>
          <w:szCs w:val="24"/>
          <w:lang w:eastAsia="en-CA"/>
        </w:rPr>
      </w:pPr>
      <w:r w:rsidRPr="007C2375">
        <w:rPr>
          <w:rFonts w:ascii="Arial" w:hAnsi="Arial" w:cs="Arial"/>
          <w:sz w:val="24"/>
          <w:szCs w:val="24"/>
          <w:lang w:eastAsia="en-CA"/>
        </w:rPr>
        <w:lastRenderedPageBreak/>
        <w:t>Ensured all systems and reporting was in order which resulted in the hospital obtaining the highest JACHO rating at that point in time</w:t>
      </w:r>
    </w:p>
    <w:p w:rsidR="00702DA4" w:rsidRPr="007C2375" w:rsidRDefault="00702DA4" w:rsidP="00AD177B">
      <w:pPr>
        <w:autoSpaceDE w:val="0"/>
        <w:autoSpaceDN w:val="0"/>
        <w:adjustRightInd w:val="0"/>
        <w:spacing w:line="276" w:lineRule="auto"/>
        <w:ind w:left="357"/>
        <w:jc w:val="both"/>
        <w:rPr>
          <w:rFonts w:ascii="Arial" w:hAnsi="Arial" w:cs="Arial"/>
          <w:sz w:val="24"/>
          <w:szCs w:val="24"/>
          <w:lang w:eastAsia="en-CA"/>
        </w:rPr>
      </w:pPr>
    </w:p>
    <w:p w:rsidR="00702DA4" w:rsidRDefault="00702DA4" w:rsidP="00702DA4">
      <w:pPr>
        <w:autoSpaceDE w:val="0"/>
        <w:autoSpaceDN w:val="0"/>
        <w:adjustRightInd w:val="0"/>
        <w:spacing w:after="200" w:line="276" w:lineRule="auto"/>
        <w:rPr>
          <w:rFonts w:ascii="Arial" w:hAnsi="Arial" w:cs="Arial"/>
          <w:i/>
          <w:iCs/>
          <w:sz w:val="24"/>
          <w:szCs w:val="24"/>
          <w:lang w:eastAsia="en-CA"/>
        </w:rPr>
      </w:pPr>
      <w:r w:rsidRPr="007C2375">
        <w:rPr>
          <w:rFonts w:ascii="Arial" w:hAnsi="Arial" w:cs="Arial"/>
          <w:b/>
          <w:bCs/>
          <w:i/>
          <w:iCs/>
          <w:sz w:val="28"/>
          <w:szCs w:val="28"/>
          <w:lang w:eastAsia="en-CA"/>
        </w:rPr>
        <w:t>William Beaumont Hospital</w:t>
      </w:r>
      <w:r w:rsidRPr="007C2375">
        <w:rPr>
          <w:rFonts w:ascii="Arial" w:hAnsi="Arial" w:cs="Arial"/>
          <w:sz w:val="24"/>
          <w:szCs w:val="24"/>
          <w:lang w:eastAsia="en-CA"/>
        </w:rPr>
        <w:t xml:space="preserve"> (Beaumont Services Company)– Royal Oak, MI – </w:t>
      </w:r>
      <w:r w:rsidRPr="007C2375">
        <w:rPr>
          <w:rFonts w:ascii="Arial" w:hAnsi="Arial" w:cs="Arial"/>
          <w:i/>
          <w:iCs/>
          <w:sz w:val="24"/>
          <w:szCs w:val="24"/>
          <w:lang w:eastAsia="en-CA"/>
        </w:rPr>
        <w:t>Senior Energy Engineer 1998 -2002</w:t>
      </w:r>
    </w:p>
    <w:p w:rsidR="005E5344" w:rsidRPr="005E5344" w:rsidRDefault="005E5344" w:rsidP="00702DA4">
      <w:pPr>
        <w:autoSpaceDE w:val="0"/>
        <w:autoSpaceDN w:val="0"/>
        <w:adjustRightInd w:val="0"/>
        <w:spacing w:after="200" w:line="276" w:lineRule="auto"/>
        <w:rPr>
          <w:rFonts w:ascii="Arial" w:hAnsi="Arial" w:cs="Arial"/>
          <w:iCs/>
          <w:sz w:val="24"/>
          <w:szCs w:val="24"/>
          <w:lang w:eastAsia="en-CA"/>
        </w:rPr>
      </w:pPr>
      <w:r w:rsidRPr="005E5344">
        <w:rPr>
          <w:rFonts w:ascii="Arial" w:hAnsi="Arial" w:cs="Arial"/>
          <w:bCs/>
          <w:sz w:val="24"/>
          <w:szCs w:val="24"/>
        </w:rPr>
        <w:t>Responsible for establishing, purchasing and managing the utility budget for two large healthcare facilities.  Provided technical support to maintenance departments ensuring uninterrupted patient care systems.</w:t>
      </w:r>
    </w:p>
    <w:p w:rsidR="00702DA4" w:rsidRPr="007C2375" w:rsidRDefault="00702DA4" w:rsidP="00AD177B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Arial" w:hAnsi="Arial" w:cs="Arial"/>
          <w:sz w:val="24"/>
          <w:szCs w:val="24"/>
          <w:lang w:eastAsia="en-CA"/>
        </w:rPr>
      </w:pPr>
      <w:r w:rsidRPr="007C2375">
        <w:rPr>
          <w:rFonts w:ascii="Arial" w:hAnsi="Arial" w:cs="Arial"/>
          <w:sz w:val="24"/>
          <w:szCs w:val="24"/>
          <w:lang w:eastAsia="en-CA"/>
        </w:rPr>
        <w:t>Established and tracked the hospital’s $12 million energy budget for two locations</w:t>
      </w:r>
    </w:p>
    <w:p w:rsidR="00702DA4" w:rsidRPr="007C2375" w:rsidRDefault="00702DA4" w:rsidP="00AD177B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Arial" w:hAnsi="Arial" w:cs="Arial"/>
          <w:sz w:val="24"/>
          <w:szCs w:val="24"/>
          <w:lang w:eastAsia="en-CA"/>
        </w:rPr>
      </w:pPr>
      <w:r w:rsidRPr="007C2375">
        <w:rPr>
          <w:rFonts w:ascii="Arial" w:hAnsi="Arial" w:cs="Arial"/>
          <w:sz w:val="24"/>
          <w:szCs w:val="24"/>
          <w:lang w:eastAsia="en-CA"/>
        </w:rPr>
        <w:t>Purchased natural gas for the hospitals resulting in saving over $200 thousand annually</w:t>
      </w:r>
    </w:p>
    <w:p w:rsidR="00702DA4" w:rsidRPr="007C2375" w:rsidRDefault="00702DA4" w:rsidP="00AD177B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Arial" w:hAnsi="Arial" w:cs="Arial"/>
          <w:sz w:val="24"/>
          <w:szCs w:val="24"/>
          <w:lang w:eastAsia="en-CA"/>
        </w:rPr>
      </w:pPr>
      <w:r w:rsidRPr="007C2375">
        <w:rPr>
          <w:rFonts w:ascii="Arial" w:hAnsi="Arial" w:cs="Arial"/>
          <w:sz w:val="24"/>
          <w:szCs w:val="24"/>
          <w:lang w:eastAsia="en-CA"/>
        </w:rPr>
        <w:t>Was a member of the commissioning team representing the owner for a major medical research addition including a BSL 3 lab</w:t>
      </w:r>
    </w:p>
    <w:p w:rsidR="00702DA4" w:rsidRPr="007C2375" w:rsidRDefault="00702DA4" w:rsidP="00AD177B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Arial" w:hAnsi="Arial" w:cs="Arial"/>
          <w:sz w:val="24"/>
          <w:szCs w:val="24"/>
          <w:lang w:eastAsia="en-CA"/>
        </w:rPr>
      </w:pPr>
      <w:r w:rsidRPr="007C2375">
        <w:rPr>
          <w:rFonts w:ascii="Arial" w:hAnsi="Arial" w:cs="Arial"/>
          <w:sz w:val="24"/>
          <w:szCs w:val="24"/>
          <w:lang w:eastAsia="en-CA"/>
        </w:rPr>
        <w:t>Provided technical support and assistance to the facilities operations personnel</w:t>
      </w:r>
    </w:p>
    <w:p w:rsidR="00702DA4" w:rsidRPr="007C2375" w:rsidRDefault="00702DA4" w:rsidP="00AD177B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Arial" w:hAnsi="Arial" w:cs="Arial"/>
          <w:sz w:val="24"/>
          <w:szCs w:val="24"/>
          <w:lang w:eastAsia="en-CA"/>
        </w:rPr>
      </w:pPr>
      <w:r w:rsidRPr="007C2375">
        <w:rPr>
          <w:rFonts w:ascii="Arial" w:hAnsi="Arial" w:cs="Arial"/>
          <w:sz w:val="24"/>
          <w:szCs w:val="24"/>
          <w:lang w:eastAsia="en-CA"/>
        </w:rPr>
        <w:t>Established and indoor air quality committee to mitigate potential IAQ issues before they could be an issue</w:t>
      </w:r>
    </w:p>
    <w:p w:rsidR="00702DA4" w:rsidRPr="007C2375" w:rsidRDefault="00702DA4" w:rsidP="00AD177B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Arial" w:hAnsi="Arial" w:cs="Arial"/>
          <w:sz w:val="24"/>
          <w:szCs w:val="24"/>
          <w:lang w:eastAsia="en-CA"/>
        </w:rPr>
      </w:pPr>
      <w:r w:rsidRPr="007C2375">
        <w:rPr>
          <w:rFonts w:ascii="Arial" w:hAnsi="Arial" w:cs="Arial"/>
          <w:sz w:val="24"/>
          <w:szCs w:val="24"/>
          <w:lang w:eastAsia="en-CA"/>
        </w:rPr>
        <w:t>Tracked and reported on energy conservation measures that were implemented</w:t>
      </w:r>
    </w:p>
    <w:p w:rsidR="00702DA4" w:rsidRPr="007C2375" w:rsidRDefault="00702DA4" w:rsidP="00702DA4">
      <w:pPr>
        <w:autoSpaceDE w:val="0"/>
        <w:autoSpaceDN w:val="0"/>
        <w:adjustRightInd w:val="0"/>
        <w:spacing w:after="200" w:line="276" w:lineRule="auto"/>
        <w:rPr>
          <w:rFonts w:ascii="Arial" w:hAnsi="Arial" w:cs="Arial"/>
          <w:b/>
          <w:bCs/>
          <w:i/>
          <w:iCs/>
          <w:caps/>
          <w:sz w:val="20"/>
          <w:lang w:eastAsia="en-CA"/>
        </w:rPr>
      </w:pPr>
    </w:p>
    <w:p w:rsidR="00C25D30" w:rsidRDefault="00702DA4" w:rsidP="00702DA4">
      <w:pPr>
        <w:autoSpaceDE w:val="0"/>
        <w:autoSpaceDN w:val="0"/>
        <w:adjustRightInd w:val="0"/>
        <w:spacing w:after="200" w:line="276" w:lineRule="auto"/>
        <w:rPr>
          <w:rFonts w:ascii="Arial" w:hAnsi="Arial" w:cs="Arial"/>
          <w:i/>
          <w:iCs/>
          <w:sz w:val="24"/>
          <w:szCs w:val="24"/>
          <w:lang w:eastAsia="en-CA"/>
        </w:rPr>
      </w:pPr>
      <w:r w:rsidRPr="007C2375">
        <w:rPr>
          <w:rFonts w:ascii="Arial" w:hAnsi="Arial" w:cs="Arial"/>
          <w:b/>
          <w:bCs/>
          <w:i/>
          <w:iCs/>
          <w:sz w:val="28"/>
          <w:szCs w:val="28"/>
          <w:lang w:eastAsia="en-CA"/>
        </w:rPr>
        <w:t>Union Gas</w:t>
      </w:r>
      <w:r w:rsidR="00C25D30">
        <w:rPr>
          <w:rFonts w:ascii="Arial" w:hAnsi="Arial" w:cs="Arial"/>
          <w:bCs/>
          <w:i/>
          <w:iCs/>
          <w:sz w:val="28"/>
          <w:szCs w:val="28"/>
          <w:lang w:eastAsia="en-CA"/>
        </w:rPr>
        <w:t xml:space="preserve"> </w:t>
      </w:r>
      <w:r w:rsidR="00C25D30" w:rsidRPr="00C25D30">
        <w:rPr>
          <w:rFonts w:ascii="Arial" w:hAnsi="Arial" w:cs="Arial"/>
          <w:bCs/>
          <w:i/>
          <w:iCs/>
          <w:sz w:val="24"/>
          <w:szCs w:val="24"/>
          <w:lang w:eastAsia="en-CA"/>
        </w:rPr>
        <w:t>(head office)</w:t>
      </w:r>
      <w:r w:rsidRPr="007C2375">
        <w:rPr>
          <w:rFonts w:ascii="Arial" w:hAnsi="Arial" w:cs="Arial"/>
          <w:sz w:val="24"/>
          <w:szCs w:val="24"/>
          <w:lang w:eastAsia="en-CA"/>
        </w:rPr>
        <w:t xml:space="preserve"> – Chatham, Ontario –</w:t>
      </w:r>
      <w:r w:rsidRPr="007C2375">
        <w:rPr>
          <w:rFonts w:ascii="Arial" w:hAnsi="Arial" w:cs="Arial"/>
          <w:i/>
          <w:iCs/>
          <w:sz w:val="24"/>
          <w:szCs w:val="24"/>
          <w:lang w:eastAsia="en-CA"/>
        </w:rPr>
        <w:t xml:space="preserve"> </w:t>
      </w:r>
      <w:r w:rsidR="00C25D30">
        <w:rPr>
          <w:rFonts w:ascii="Arial" w:hAnsi="Arial" w:cs="Arial"/>
          <w:i/>
          <w:iCs/>
          <w:sz w:val="24"/>
          <w:szCs w:val="24"/>
          <w:lang w:eastAsia="en-CA"/>
        </w:rPr>
        <w:t>1992 -1998</w:t>
      </w:r>
    </w:p>
    <w:p w:rsidR="00702DA4" w:rsidRPr="00920B19" w:rsidRDefault="00702DA4" w:rsidP="00702DA4">
      <w:pPr>
        <w:autoSpaceDE w:val="0"/>
        <w:autoSpaceDN w:val="0"/>
        <w:adjustRightInd w:val="0"/>
        <w:spacing w:after="200" w:line="276" w:lineRule="auto"/>
        <w:rPr>
          <w:rFonts w:ascii="Arial" w:hAnsi="Arial" w:cs="Arial"/>
          <w:iCs/>
          <w:sz w:val="24"/>
          <w:szCs w:val="24"/>
          <w:lang w:eastAsia="en-CA"/>
        </w:rPr>
      </w:pPr>
      <w:r w:rsidRPr="00920B19">
        <w:rPr>
          <w:rFonts w:ascii="Arial" w:hAnsi="Arial" w:cs="Arial"/>
          <w:iCs/>
          <w:sz w:val="24"/>
          <w:szCs w:val="24"/>
          <w:lang w:eastAsia="en-CA"/>
        </w:rPr>
        <w:t>Supervisor of Facilities Operation</w:t>
      </w:r>
      <w:r w:rsidR="00C25D30" w:rsidRPr="00920B19">
        <w:rPr>
          <w:rFonts w:ascii="Arial" w:hAnsi="Arial" w:cs="Arial"/>
          <w:iCs/>
          <w:sz w:val="24"/>
          <w:szCs w:val="24"/>
          <w:lang w:eastAsia="en-CA"/>
        </w:rPr>
        <w:t>s &amp; Maintenance</w:t>
      </w:r>
      <w:r w:rsidRPr="00920B19">
        <w:rPr>
          <w:rFonts w:ascii="Arial" w:hAnsi="Arial" w:cs="Arial"/>
          <w:iCs/>
          <w:sz w:val="24"/>
          <w:szCs w:val="24"/>
          <w:lang w:eastAsia="en-CA"/>
        </w:rPr>
        <w:t xml:space="preserve"> 199</w:t>
      </w:r>
      <w:r w:rsidR="00C25D30" w:rsidRPr="00920B19">
        <w:rPr>
          <w:rFonts w:ascii="Arial" w:hAnsi="Arial" w:cs="Arial"/>
          <w:iCs/>
          <w:sz w:val="24"/>
          <w:szCs w:val="24"/>
          <w:lang w:eastAsia="en-CA"/>
        </w:rPr>
        <w:t>5</w:t>
      </w:r>
      <w:r w:rsidRPr="00920B19">
        <w:rPr>
          <w:rFonts w:ascii="Arial" w:hAnsi="Arial" w:cs="Arial"/>
          <w:iCs/>
          <w:sz w:val="24"/>
          <w:szCs w:val="24"/>
          <w:lang w:eastAsia="en-CA"/>
        </w:rPr>
        <w:t xml:space="preserve"> -</w:t>
      </w:r>
      <w:r w:rsidR="00C25D30" w:rsidRPr="00920B19">
        <w:rPr>
          <w:rFonts w:ascii="Arial" w:hAnsi="Arial" w:cs="Arial"/>
          <w:iCs/>
          <w:sz w:val="24"/>
          <w:szCs w:val="24"/>
          <w:lang w:eastAsia="en-CA"/>
        </w:rPr>
        <w:t>1998</w:t>
      </w:r>
    </w:p>
    <w:p w:rsidR="00C25D30" w:rsidRPr="00920B19" w:rsidRDefault="00C25D30" w:rsidP="00C25D30">
      <w:pPr>
        <w:ind w:left="360"/>
        <w:rPr>
          <w:rFonts w:ascii="Arial" w:hAnsi="Arial" w:cs="Arial"/>
          <w:sz w:val="24"/>
          <w:szCs w:val="24"/>
        </w:rPr>
      </w:pPr>
      <w:r w:rsidRPr="00920B19">
        <w:rPr>
          <w:rFonts w:ascii="Arial" w:hAnsi="Arial" w:cs="Arial"/>
          <w:sz w:val="24"/>
          <w:szCs w:val="24"/>
        </w:rPr>
        <w:t xml:space="preserve">Responsible for the maintenance and operations of a 300,000 square foot corporate </w:t>
      </w:r>
      <w:r w:rsidR="00833B7D">
        <w:rPr>
          <w:rFonts w:ascii="Arial" w:hAnsi="Arial" w:cs="Arial"/>
          <w:sz w:val="24"/>
          <w:szCs w:val="24"/>
        </w:rPr>
        <w:t xml:space="preserve">head </w:t>
      </w:r>
      <w:r w:rsidRPr="00920B19">
        <w:rPr>
          <w:rFonts w:ascii="Arial" w:hAnsi="Arial" w:cs="Arial"/>
          <w:sz w:val="24"/>
          <w:szCs w:val="24"/>
        </w:rPr>
        <w:t>office facility.</w:t>
      </w:r>
    </w:p>
    <w:p w:rsidR="00C25D30" w:rsidRPr="00C25D30" w:rsidRDefault="00C25D30" w:rsidP="00D43BD2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Arial" w:hAnsi="Arial" w:cs="Arial"/>
          <w:sz w:val="24"/>
          <w:szCs w:val="24"/>
          <w:lang w:eastAsia="en-CA"/>
        </w:rPr>
      </w:pPr>
      <w:r w:rsidRPr="00C25D30">
        <w:rPr>
          <w:rFonts w:ascii="Arial" w:hAnsi="Arial" w:cs="Arial"/>
          <w:sz w:val="24"/>
          <w:szCs w:val="24"/>
          <w:lang w:eastAsia="en-CA"/>
        </w:rPr>
        <w:t>Managed and successfully administered an annual $3.5 million operations and</w:t>
      </w:r>
      <w:r w:rsidR="00417D75">
        <w:rPr>
          <w:rFonts w:ascii="Arial" w:hAnsi="Arial" w:cs="Arial"/>
          <w:sz w:val="24"/>
          <w:szCs w:val="24"/>
          <w:lang w:eastAsia="en-CA"/>
        </w:rPr>
        <w:t xml:space="preserve"> maintenance budget as well as </w:t>
      </w:r>
      <w:r>
        <w:rPr>
          <w:rFonts w:ascii="Arial" w:hAnsi="Arial" w:cs="Arial"/>
          <w:sz w:val="24"/>
          <w:szCs w:val="24"/>
          <w:lang w:eastAsia="en-CA"/>
        </w:rPr>
        <w:t>cap</w:t>
      </w:r>
      <w:r w:rsidRPr="00C25D30">
        <w:rPr>
          <w:rFonts w:ascii="Arial" w:hAnsi="Arial" w:cs="Arial"/>
          <w:sz w:val="24"/>
          <w:szCs w:val="24"/>
          <w:lang w:eastAsia="en-CA"/>
        </w:rPr>
        <w:t>ital budget</w:t>
      </w:r>
      <w:r>
        <w:rPr>
          <w:rFonts w:ascii="Arial" w:hAnsi="Arial" w:cs="Arial"/>
          <w:sz w:val="24"/>
          <w:szCs w:val="24"/>
          <w:lang w:eastAsia="en-CA"/>
        </w:rPr>
        <w:t>s</w:t>
      </w:r>
      <w:r w:rsidRPr="00C25D30">
        <w:rPr>
          <w:rFonts w:ascii="Arial" w:hAnsi="Arial" w:cs="Arial"/>
          <w:sz w:val="24"/>
          <w:szCs w:val="24"/>
          <w:lang w:eastAsia="en-CA"/>
        </w:rPr>
        <w:t>.</w:t>
      </w:r>
    </w:p>
    <w:p w:rsidR="00C25D30" w:rsidRPr="00C25D30" w:rsidRDefault="00C25D30" w:rsidP="00D43BD2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Arial" w:hAnsi="Arial" w:cs="Arial"/>
          <w:sz w:val="24"/>
          <w:szCs w:val="24"/>
          <w:lang w:eastAsia="en-CA"/>
        </w:rPr>
      </w:pPr>
      <w:r w:rsidRPr="00C25D30">
        <w:rPr>
          <w:rFonts w:ascii="Arial" w:hAnsi="Arial" w:cs="Arial"/>
          <w:sz w:val="24"/>
          <w:szCs w:val="24"/>
          <w:lang w:eastAsia="en-CA"/>
        </w:rPr>
        <w:t>Managed a multi-trade maintenance and operations department that reduced annual operating cost by $300K.</w:t>
      </w:r>
    </w:p>
    <w:p w:rsidR="00C25D30" w:rsidRPr="00C25D30" w:rsidRDefault="00C25D30" w:rsidP="00D43BD2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Arial" w:hAnsi="Arial" w:cs="Arial"/>
          <w:sz w:val="24"/>
          <w:szCs w:val="24"/>
          <w:lang w:eastAsia="en-CA"/>
        </w:rPr>
      </w:pPr>
      <w:r w:rsidRPr="00C25D30">
        <w:rPr>
          <w:rFonts w:ascii="Arial" w:hAnsi="Arial" w:cs="Arial"/>
          <w:sz w:val="24"/>
          <w:szCs w:val="24"/>
          <w:lang w:eastAsia="en-CA"/>
        </w:rPr>
        <w:t>Negotiated service agreements and developed business relationships with key service providers resulting in improved delivery of services.</w:t>
      </w:r>
    </w:p>
    <w:p w:rsidR="00702DA4" w:rsidRPr="007C2375" w:rsidRDefault="00702DA4" w:rsidP="00D43BD2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Arial" w:hAnsi="Arial" w:cs="Arial"/>
          <w:sz w:val="24"/>
          <w:szCs w:val="24"/>
          <w:lang w:eastAsia="en-CA"/>
        </w:rPr>
      </w:pPr>
      <w:r w:rsidRPr="007C2375">
        <w:rPr>
          <w:rFonts w:ascii="Arial" w:hAnsi="Arial" w:cs="Arial"/>
          <w:sz w:val="24"/>
          <w:szCs w:val="24"/>
          <w:lang w:eastAsia="en-CA"/>
        </w:rPr>
        <w:t>Improved customer s</w:t>
      </w:r>
      <w:r w:rsidR="00C25D30">
        <w:rPr>
          <w:rFonts w:ascii="Arial" w:hAnsi="Arial" w:cs="Arial"/>
          <w:sz w:val="24"/>
          <w:szCs w:val="24"/>
          <w:lang w:eastAsia="en-CA"/>
        </w:rPr>
        <w:t xml:space="preserve">atisfaction for outside services </w:t>
      </w:r>
      <w:r w:rsidRPr="007C2375">
        <w:rPr>
          <w:rFonts w:ascii="Arial" w:hAnsi="Arial" w:cs="Arial"/>
          <w:sz w:val="24"/>
          <w:szCs w:val="24"/>
          <w:lang w:eastAsia="en-CA"/>
        </w:rPr>
        <w:t xml:space="preserve"> through better communications, regular scheduled meetings and established a formal feedback mechanism</w:t>
      </w:r>
    </w:p>
    <w:p w:rsidR="00702DA4" w:rsidRPr="007C2375" w:rsidRDefault="00702DA4" w:rsidP="00D43BD2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Arial" w:hAnsi="Arial" w:cs="Arial"/>
          <w:sz w:val="24"/>
          <w:szCs w:val="24"/>
          <w:lang w:eastAsia="en-CA"/>
        </w:rPr>
      </w:pPr>
      <w:r w:rsidRPr="007C2375">
        <w:rPr>
          <w:rFonts w:ascii="Arial" w:hAnsi="Arial" w:cs="Arial"/>
          <w:sz w:val="24"/>
          <w:szCs w:val="24"/>
          <w:lang w:eastAsia="en-CA"/>
        </w:rPr>
        <w:t xml:space="preserve">Implemented a building management system that was the foundation for the entire corporation including security </w:t>
      </w:r>
    </w:p>
    <w:p w:rsidR="00702DA4" w:rsidRDefault="00702DA4" w:rsidP="00D43BD2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Arial" w:hAnsi="Arial" w:cs="Arial"/>
          <w:sz w:val="24"/>
          <w:szCs w:val="24"/>
          <w:lang w:eastAsia="en-CA"/>
        </w:rPr>
      </w:pPr>
      <w:r w:rsidRPr="007C2375">
        <w:rPr>
          <w:rFonts w:ascii="Arial" w:hAnsi="Arial" w:cs="Arial"/>
          <w:sz w:val="24"/>
          <w:szCs w:val="24"/>
          <w:lang w:eastAsia="en-CA"/>
        </w:rPr>
        <w:t>Improved security at the head office location through the use of dedicated access cards and restricted the use of keys</w:t>
      </w:r>
    </w:p>
    <w:p w:rsidR="007224EA" w:rsidRDefault="007224EA">
      <w:pPr>
        <w:rPr>
          <w:rFonts w:ascii="Arial" w:hAnsi="Arial" w:cs="Arial"/>
          <w:iCs/>
          <w:sz w:val="24"/>
          <w:szCs w:val="24"/>
          <w:lang w:eastAsia="en-CA"/>
        </w:rPr>
      </w:pPr>
    </w:p>
    <w:p w:rsidR="006F6F9E" w:rsidRDefault="00921C5F" w:rsidP="00920B19">
      <w:pPr>
        <w:autoSpaceDE w:val="0"/>
        <w:autoSpaceDN w:val="0"/>
        <w:adjustRightInd w:val="0"/>
        <w:spacing w:after="200" w:line="276" w:lineRule="auto"/>
        <w:rPr>
          <w:rFonts w:ascii="Arial" w:hAnsi="Arial" w:cs="Arial"/>
          <w:iCs/>
          <w:sz w:val="24"/>
          <w:szCs w:val="24"/>
          <w:lang w:eastAsia="en-CA"/>
        </w:rPr>
      </w:pPr>
      <w:r>
        <w:rPr>
          <w:rFonts w:ascii="Arial" w:hAnsi="Arial" w:cs="Arial"/>
          <w:iCs/>
          <w:sz w:val="24"/>
          <w:szCs w:val="24"/>
          <w:lang w:eastAsia="en-CA"/>
        </w:rPr>
        <w:br/>
      </w:r>
      <w:r>
        <w:rPr>
          <w:rFonts w:ascii="Arial" w:hAnsi="Arial" w:cs="Arial"/>
          <w:iCs/>
          <w:sz w:val="24"/>
          <w:szCs w:val="24"/>
          <w:lang w:eastAsia="en-CA"/>
        </w:rPr>
        <w:br/>
      </w:r>
    </w:p>
    <w:p w:rsidR="006F6F9E" w:rsidRDefault="006F6F9E">
      <w:pPr>
        <w:rPr>
          <w:rFonts w:ascii="Arial" w:hAnsi="Arial" w:cs="Arial"/>
          <w:iCs/>
          <w:sz w:val="24"/>
          <w:szCs w:val="24"/>
          <w:lang w:eastAsia="en-CA"/>
        </w:rPr>
      </w:pPr>
      <w:r>
        <w:rPr>
          <w:rFonts w:ascii="Arial" w:hAnsi="Arial" w:cs="Arial"/>
          <w:iCs/>
          <w:sz w:val="24"/>
          <w:szCs w:val="24"/>
          <w:lang w:eastAsia="en-CA"/>
        </w:rPr>
        <w:br w:type="page"/>
      </w:r>
    </w:p>
    <w:p w:rsidR="00C25D30" w:rsidRPr="00920B19" w:rsidRDefault="00C25D30" w:rsidP="00920B19">
      <w:pPr>
        <w:autoSpaceDE w:val="0"/>
        <w:autoSpaceDN w:val="0"/>
        <w:adjustRightInd w:val="0"/>
        <w:spacing w:after="200" w:line="276" w:lineRule="auto"/>
        <w:rPr>
          <w:rFonts w:ascii="Arial" w:hAnsi="Arial" w:cs="Arial"/>
          <w:iCs/>
          <w:sz w:val="24"/>
          <w:szCs w:val="24"/>
          <w:lang w:eastAsia="en-CA"/>
        </w:rPr>
      </w:pPr>
      <w:bookmarkStart w:id="0" w:name="_GoBack"/>
      <w:bookmarkEnd w:id="0"/>
      <w:r w:rsidRPr="00920B19">
        <w:rPr>
          <w:rFonts w:ascii="Arial" w:hAnsi="Arial" w:cs="Arial"/>
          <w:iCs/>
          <w:sz w:val="24"/>
          <w:szCs w:val="24"/>
          <w:lang w:eastAsia="en-CA"/>
        </w:rPr>
        <w:lastRenderedPageBreak/>
        <w:t>Senior Engineer, Commercial Technology</w:t>
      </w:r>
      <w:r w:rsidRPr="00920B19">
        <w:rPr>
          <w:rFonts w:ascii="Arial" w:hAnsi="Arial" w:cs="Arial"/>
          <w:iCs/>
          <w:sz w:val="24"/>
          <w:szCs w:val="24"/>
          <w:lang w:eastAsia="en-CA"/>
        </w:rPr>
        <w:tab/>
        <w:t>1992-1995</w:t>
      </w:r>
    </w:p>
    <w:p w:rsidR="00C25D30" w:rsidRPr="00C25D30" w:rsidRDefault="00C25D30" w:rsidP="00C25D30">
      <w:pPr>
        <w:ind w:left="360"/>
        <w:rPr>
          <w:rFonts w:ascii="Arial" w:hAnsi="Arial" w:cs="Arial"/>
          <w:sz w:val="24"/>
          <w:szCs w:val="24"/>
        </w:rPr>
      </w:pPr>
      <w:r w:rsidRPr="00C25D30">
        <w:rPr>
          <w:rFonts w:ascii="Arial" w:hAnsi="Arial" w:cs="Arial"/>
          <w:sz w:val="24"/>
          <w:szCs w:val="24"/>
        </w:rPr>
        <w:t>Responsible for providing programs that introduced new commercial technologies to the end-users and industry partners.</w:t>
      </w:r>
    </w:p>
    <w:p w:rsidR="00C25D30" w:rsidRPr="00C25D30" w:rsidRDefault="00C25D30" w:rsidP="00C25D30">
      <w:pPr>
        <w:ind w:left="360"/>
        <w:rPr>
          <w:rFonts w:ascii="Arial" w:hAnsi="Arial" w:cs="Arial"/>
          <w:sz w:val="24"/>
          <w:szCs w:val="24"/>
        </w:rPr>
      </w:pPr>
    </w:p>
    <w:p w:rsidR="00C25D30" w:rsidRPr="00C25D30" w:rsidRDefault="00C25D30" w:rsidP="00D43BD2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Arial" w:hAnsi="Arial" w:cs="Arial"/>
          <w:sz w:val="24"/>
          <w:szCs w:val="24"/>
          <w:lang w:eastAsia="en-CA"/>
        </w:rPr>
      </w:pPr>
      <w:r w:rsidRPr="00C25D30">
        <w:rPr>
          <w:rFonts w:ascii="Arial" w:hAnsi="Arial" w:cs="Arial"/>
          <w:sz w:val="24"/>
          <w:szCs w:val="24"/>
          <w:lang w:eastAsia="en-CA"/>
        </w:rPr>
        <w:t>Developed, managed and administered a five year strategic and annual operating business plan and budget for programs that incorporated product introduction, technology demonstrations and R&amp;D which resulted in new technologies getting to market sooner.</w:t>
      </w:r>
    </w:p>
    <w:p w:rsidR="00C25D30" w:rsidRPr="00C25D30" w:rsidRDefault="00C25D30" w:rsidP="00D43BD2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Arial" w:hAnsi="Arial" w:cs="Arial"/>
          <w:sz w:val="24"/>
          <w:szCs w:val="24"/>
          <w:lang w:eastAsia="en-CA"/>
        </w:rPr>
      </w:pPr>
      <w:r w:rsidRPr="00C25D30">
        <w:rPr>
          <w:rFonts w:ascii="Arial" w:hAnsi="Arial" w:cs="Arial"/>
          <w:sz w:val="24"/>
          <w:szCs w:val="24"/>
          <w:lang w:eastAsia="en-CA"/>
        </w:rPr>
        <w:t>Designed technical solution that introduced gas fired unit ventilators for portable classrooms in the educational market, lowering fuel costs by 30%.</w:t>
      </w:r>
    </w:p>
    <w:p w:rsidR="00C25D30" w:rsidRPr="009C6EA1" w:rsidRDefault="00C25D30" w:rsidP="00702DA4">
      <w:pPr>
        <w:autoSpaceDE w:val="0"/>
        <w:autoSpaceDN w:val="0"/>
        <w:adjustRightInd w:val="0"/>
        <w:spacing w:after="200" w:line="276" w:lineRule="auto"/>
        <w:rPr>
          <w:rFonts w:ascii="Arial" w:hAnsi="Arial" w:cs="Arial"/>
          <w:bCs/>
          <w:iCs/>
          <w:sz w:val="28"/>
          <w:szCs w:val="28"/>
          <w:lang w:eastAsia="en-CA"/>
        </w:rPr>
      </w:pPr>
    </w:p>
    <w:p w:rsidR="00702DA4" w:rsidRPr="007C2375" w:rsidRDefault="00702DA4" w:rsidP="00702DA4">
      <w:pPr>
        <w:autoSpaceDE w:val="0"/>
        <w:autoSpaceDN w:val="0"/>
        <w:adjustRightInd w:val="0"/>
        <w:spacing w:after="200" w:line="276" w:lineRule="auto"/>
        <w:rPr>
          <w:rFonts w:ascii="Arial" w:hAnsi="Arial" w:cs="Arial"/>
          <w:i/>
          <w:iCs/>
          <w:sz w:val="24"/>
          <w:szCs w:val="24"/>
          <w:lang w:eastAsia="en-CA"/>
        </w:rPr>
      </w:pPr>
      <w:r w:rsidRPr="007C2375">
        <w:rPr>
          <w:rFonts w:ascii="Arial" w:hAnsi="Arial" w:cs="Arial"/>
          <w:b/>
          <w:bCs/>
          <w:i/>
          <w:iCs/>
          <w:sz w:val="28"/>
          <w:szCs w:val="28"/>
          <w:lang w:eastAsia="en-CA"/>
        </w:rPr>
        <w:t>Ideal Heating &amp; Cooling</w:t>
      </w:r>
      <w:r w:rsidRPr="007C2375">
        <w:rPr>
          <w:rFonts w:ascii="Arial" w:hAnsi="Arial" w:cs="Arial"/>
          <w:sz w:val="24"/>
          <w:szCs w:val="24"/>
          <w:lang w:eastAsia="en-CA"/>
        </w:rPr>
        <w:t xml:space="preserve"> – Windsor, Ontario </w:t>
      </w:r>
      <w:r w:rsidRPr="007C2375">
        <w:rPr>
          <w:rFonts w:ascii="Arial" w:hAnsi="Arial" w:cs="Arial"/>
          <w:i/>
          <w:iCs/>
          <w:sz w:val="24"/>
          <w:szCs w:val="24"/>
          <w:lang w:eastAsia="en-CA"/>
        </w:rPr>
        <w:t>– Manager 1979 -1991</w:t>
      </w:r>
    </w:p>
    <w:p w:rsidR="00702DA4" w:rsidRPr="007C2375" w:rsidRDefault="00702DA4" w:rsidP="00D43BD2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Arial" w:hAnsi="Arial" w:cs="Arial"/>
          <w:sz w:val="24"/>
          <w:szCs w:val="24"/>
          <w:lang w:eastAsia="en-CA"/>
        </w:rPr>
      </w:pPr>
      <w:r w:rsidRPr="007C2375">
        <w:rPr>
          <w:rFonts w:ascii="Arial" w:hAnsi="Arial" w:cs="Arial"/>
          <w:sz w:val="24"/>
          <w:szCs w:val="24"/>
          <w:lang w:eastAsia="en-CA"/>
        </w:rPr>
        <w:t xml:space="preserve">Responsible for the daily operation of a mechanical contracting firm </w:t>
      </w:r>
    </w:p>
    <w:p w:rsidR="00702DA4" w:rsidRPr="007C2375" w:rsidRDefault="00702DA4" w:rsidP="00D43BD2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Arial" w:hAnsi="Arial" w:cs="Arial"/>
          <w:sz w:val="24"/>
          <w:szCs w:val="24"/>
          <w:lang w:eastAsia="en-CA"/>
        </w:rPr>
      </w:pPr>
      <w:r w:rsidRPr="007C2375">
        <w:rPr>
          <w:rFonts w:ascii="Arial" w:hAnsi="Arial" w:cs="Arial"/>
          <w:sz w:val="24"/>
          <w:szCs w:val="24"/>
          <w:lang w:eastAsia="en-CA"/>
        </w:rPr>
        <w:t>Provided management leadership for strategic growth in the commercial and residential sectors</w:t>
      </w:r>
    </w:p>
    <w:p w:rsidR="00702DA4" w:rsidRPr="007C2375" w:rsidRDefault="00702DA4" w:rsidP="00D43BD2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Arial" w:hAnsi="Arial" w:cs="Arial"/>
          <w:sz w:val="24"/>
          <w:szCs w:val="24"/>
          <w:lang w:eastAsia="en-CA"/>
        </w:rPr>
      </w:pPr>
      <w:r w:rsidRPr="007C2375">
        <w:rPr>
          <w:rFonts w:ascii="Arial" w:hAnsi="Arial" w:cs="Arial"/>
          <w:sz w:val="24"/>
          <w:szCs w:val="24"/>
          <w:lang w:eastAsia="en-CA"/>
        </w:rPr>
        <w:t>Grew and enhanced the  service division through the development of business relationships with key customers</w:t>
      </w:r>
    </w:p>
    <w:p w:rsidR="00702DA4" w:rsidRPr="007C2375" w:rsidRDefault="00702DA4" w:rsidP="00D43BD2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Arial" w:hAnsi="Arial" w:cs="Arial"/>
          <w:sz w:val="24"/>
          <w:szCs w:val="24"/>
          <w:lang w:eastAsia="en-CA"/>
        </w:rPr>
      </w:pPr>
      <w:r w:rsidRPr="007C2375">
        <w:rPr>
          <w:rFonts w:ascii="Arial" w:hAnsi="Arial" w:cs="Arial"/>
          <w:sz w:val="24"/>
          <w:szCs w:val="24"/>
          <w:lang w:eastAsia="en-CA"/>
        </w:rPr>
        <w:t>Responsible for all commercial HVAC designs</w:t>
      </w:r>
      <w:r w:rsidR="00607546">
        <w:rPr>
          <w:rFonts w:ascii="Arial" w:hAnsi="Arial" w:cs="Arial"/>
          <w:sz w:val="24"/>
          <w:szCs w:val="24"/>
          <w:lang w:eastAsia="en-CA"/>
        </w:rPr>
        <w:t>,</w:t>
      </w:r>
      <w:r w:rsidRPr="007C2375">
        <w:rPr>
          <w:rFonts w:ascii="Arial" w:hAnsi="Arial" w:cs="Arial"/>
          <w:sz w:val="24"/>
          <w:szCs w:val="24"/>
          <w:lang w:eastAsia="en-CA"/>
        </w:rPr>
        <w:t xml:space="preserve"> installations</w:t>
      </w:r>
      <w:r w:rsidR="00607546">
        <w:rPr>
          <w:rFonts w:ascii="Arial" w:hAnsi="Arial" w:cs="Arial"/>
          <w:sz w:val="24"/>
          <w:szCs w:val="24"/>
          <w:lang w:eastAsia="en-CA"/>
        </w:rPr>
        <w:t xml:space="preserve"> &amp; service contracts</w:t>
      </w:r>
    </w:p>
    <w:p w:rsidR="00702DA4" w:rsidRPr="007C2375" w:rsidRDefault="00702DA4" w:rsidP="00702DA4">
      <w:pPr>
        <w:autoSpaceDE w:val="0"/>
        <w:autoSpaceDN w:val="0"/>
        <w:adjustRightInd w:val="0"/>
        <w:spacing w:after="200" w:line="276" w:lineRule="auto"/>
        <w:ind w:left="360"/>
        <w:rPr>
          <w:rFonts w:ascii="Arial" w:hAnsi="Arial" w:cs="Arial"/>
          <w:sz w:val="24"/>
          <w:szCs w:val="24"/>
          <w:lang w:eastAsia="en-CA"/>
        </w:rPr>
      </w:pPr>
    </w:p>
    <w:p w:rsidR="00702DA4" w:rsidRPr="007C2375" w:rsidRDefault="00702DA4" w:rsidP="00702DA4">
      <w:pPr>
        <w:autoSpaceDE w:val="0"/>
        <w:autoSpaceDN w:val="0"/>
        <w:adjustRightInd w:val="0"/>
        <w:spacing w:after="200" w:line="276" w:lineRule="auto"/>
        <w:ind w:left="720"/>
        <w:jc w:val="center"/>
        <w:rPr>
          <w:rFonts w:ascii="Arial" w:hAnsi="Arial" w:cs="Arial"/>
          <w:b/>
          <w:bCs/>
          <w:caps/>
          <w:sz w:val="24"/>
          <w:szCs w:val="24"/>
          <w:lang w:eastAsia="en-CA"/>
        </w:rPr>
      </w:pPr>
      <w:r w:rsidRPr="007C2375">
        <w:rPr>
          <w:rFonts w:ascii="Arial" w:hAnsi="Arial" w:cs="Arial"/>
          <w:b/>
          <w:bCs/>
          <w:caps/>
          <w:sz w:val="24"/>
          <w:szCs w:val="24"/>
          <w:lang w:eastAsia="en-CA"/>
        </w:rPr>
        <w:t>Education, Associations &amp; Licenses</w:t>
      </w:r>
    </w:p>
    <w:p w:rsidR="00702DA4" w:rsidRPr="005E5344" w:rsidRDefault="00702DA4" w:rsidP="005E5344">
      <w:pPr>
        <w:pStyle w:val="ListParagraph"/>
        <w:numPr>
          <w:ilvl w:val="0"/>
          <w:numId w:val="15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en-CA"/>
        </w:rPr>
      </w:pPr>
      <w:r w:rsidRPr="005E5344">
        <w:rPr>
          <w:rFonts w:ascii="Arial" w:hAnsi="Arial" w:cs="Arial"/>
          <w:b/>
          <w:bCs/>
          <w:sz w:val="24"/>
          <w:szCs w:val="24"/>
          <w:lang w:eastAsia="en-CA"/>
        </w:rPr>
        <w:t>Bachelor of Applied Science in Mechanical Engineering</w:t>
      </w:r>
      <w:r w:rsidRPr="005E5344">
        <w:rPr>
          <w:rFonts w:ascii="Arial" w:hAnsi="Arial" w:cs="Arial"/>
          <w:sz w:val="24"/>
          <w:szCs w:val="24"/>
          <w:lang w:eastAsia="en-CA"/>
        </w:rPr>
        <w:t xml:space="preserve"> – University of Windsor</w:t>
      </w:r>
    </w:p>
    <w:p w:rsidR="00702DA4" w:rsidRPr="005E5344" w:rsidRDefault="00702DA4" w:rsidP="005E5344">
      <w:pPr>
        <w:pStyle w:val="ListParagraph"/>
        <w:numPr>
          <w:ilvl w:val="0"/>
          <w:numId w:val="15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en-CA"/>
        </w:rPr>
      </w:pPr>
      <w:r w:rsidRPr="005E5344">
        <w:rPr>
          <w:rFonts w:ascii="Arial" w:hAnsi="Arial" w:cs="Arial"/>
          <w:sz w:val="24"/>
          <w:szCs w:val="24"/>
          <w:lang w:eastAsia="en-CA"/>
        </w:rPr>
        <w:t>Registered Professional Engineer in Province of Ontario (P.Eng)</w:t>
      </w:r>
    </w:p>
    <w:p w:rsidR="00702DA4" w:rsidRPr="005E5344" w:rsidRDefault="00702DA4" w:rsidP="005E5344">
      <w:pPr>
        <w:pStyle w:val="ListParagraph"/>
        <w:numPr>
          <w:ilvl w:val="0"/>
          <w:numId w:val="15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en-CA"/>
        </w:rPr>
      </w:pPr>
      <w:r w:rsidRPr="005E5344">
        <w:rPr>
          <w:rFonts w:ascii="Arial" w:hAnsi="Arial" w:cs="Arial"/>
          <w:sz w:val="24"/>
          <w:szCs w:val="24"/>
          <w:lang w:eastAsia="en-CA"/>
        </w:rPr>
        <w:t>Member of American Society of Heating Refrigeration and Air Conditioning Engineers (ASHRAE)</w:t>
      </w:r>
    </w:p>
    <w:p w:rsidR="00702DA4" w:rsidRPr="005E5344" w:rsidRDefault="00702DA4" w:rsidP="005E5344">
      <w:pPr>
        <w:pStyle w:val="ListParagraph"/>
        <w:numPr>
          <w:ilvl w:val="0"/>
          <w:numId w:val="15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en-CA"/>
        </w:rPr>
      </w:pPr>
      <w:r w:rsidRPr="005E5344">
        <w:rPr>
          <w:rFonts w:ascii="Arial" w:hAnsi="Arial" w:cs="Arial"/>
          <w:sz w:val="24"/>
          <w:szCs w:val="24"/>
          <w:lang w:eastAsia="en-CA"/>
        </w:rPr>
        <w:t>Certified Energy Manager (CEM)</w:t>
      </w:r>
    </w:p>
    <w:p w:rsidR="00702DA4" w:rsidRPr="005E5344" w:rsidRDefault="00702DA4" w:rsidP="005E5344">
      <w:pPr>
        <w:pStyle w:val="ListParagraph"/>
        <w:numPr>
          <w:ilvl w:val="0"/>
          <w:numId w:val="15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en-CA"/>
        </w:rPr>
      </w:pPr>
      <w:r w:rsidRPr="005E5344">
        <w:rPr>
          <w:rFonts w:ascii="Arial" w:hAnsi="Arial" w:cs="Arial"/>
          <w:sz w:val="24"/>
          <w:szCs w:val="24"/>
          <w:lang w:eastAsia="en-CA"/>
        </w:rPr>
        <w:t>Certified Indoor Air Quality Professional (CIAQP)</w:t>
      </w:r>
    </w:p>
    <w:p w:rsidR="00702DA4" w:rsidRPr="005E5344" w:rsidRDefault="00702DA4" w:rsidP="005E5344">
      <w:pPr>
        <w:pStyle w:val="ListParagraph"/>
        <w:numPr>
          <w:ilvl w:val="0"/>
          <w:numId w:val="15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en-CA"/>
        </w:rPr>
      </w:pPr>
      <w:r w:rsidRPr="005E5344">
        <w:rPr>
          <w:rFonts w:ascii="Arial" w:hAnsi="Arial" w:cs="Arial"/>
          <w:sz w:val="24"/>
          <w:szCs w:val="24"/>
          <w:lang w:eastAsia="en-CA"/>
        </w:rPr>
        <w:t>Certified Energy Procurement Professional (CEP)</w:t>
      </w:r>
    </w:p>
    <w:p w:rsidR="00702DA4" w:rsidRPr="005E5344" w:rsidRDefault="00702DA4" w:rsidP="005E5344">
      <w:pPr>
        <w:pStyle w:val="ListParagraph"/>
        <w:numPr>
          <w:ilvl w:val="0"/>
          <w:numId w:val="15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en-CA"/>
        </w:rPr>
      </w:pPr>
      <w:r w:rsidRPr="005E5344">
        <w:rPr>
          <w:rFonts w:ascii="Arial" w:hAnsi="Arial" w:cs="Arial"/>
          <w:sz w:val="24"/>
          <w:szCs w:val="24"/>
          <w:lang w:eastAsia="en-CA"/>
        </w:rPr>
        <w:t>Refrigeration and Air Conditioning Mechanic – Province of Ontario</w:t>
      </w:r>
    </w:p>
    <w:p w:rsidR="00702DA4" w:rsidRPr="005E5344" w:rsidRDefault="00702DA4" w:rsidP="005E5344">
      <w:pPr>
        <w:pStyle w:val="ListParagraph"/>
        <w:numPr>
          <w:ilvl w:val="0"/>
          <w:numId w:val="15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en-CA"/>
        </w:rPr>
      </w:pPr>
      <w:r w:rsidRPr="005E5344">
        <w:rPr>
          <w:rFonts w:ascii="Arial" w:hAnsi="Arial" w:cs="Arial"/>
          <w:sz w:val="24"/>
          <w:szCs w:val="24"/>
          <w:lang w:eastAsia="en-CA"/>
        </w:rPr>
        <w:t>Gas Fitter 1 License (natural gas &amp; propane) – Province of Ontario</w:t>
      </w:r>
    </w:p>
    <w:p w:rsidR="00702DA4" w:rsidRPr="007C2375" w:rsidRDefault="00702DA4" w:rsidP="00702DA4">
      <w:pPr>
        <w:autoSpaceDE w:val="0"/>
        <w:autoSpaceDN w:val="0"/>
        <w:adjustRightInd w:val="0"/>
        <w:spacing w:after="200" w:line="276" w:lineRule="auto"/>
        <w:rPr>
          <w:rFonts w:ascii="Arial" w:hAnsi="Arial" w:cs="Arial"/>
          <w:sz w:val="24"/>
          <w:szCs w:val="24"/>
          <w:lang w:eastAsia="en-CA"/>
        </w:rPr>
      </w:pPr>
    </w:p>
    <w:p w:rsidR="00702DA4" w:rsidRPr="007C2375" w:rsidRDefault="00702DA4">
      <w:pPr>
        <w:tabs>
          <w:tab w:val="left" w:pos="360"/>
          <w:tab w:val="left" w:pos="720"/>
          <w:tab w:val="left" w:pos="7200"/>
          <w:tab w:val="right" w:pos="9360"/>
        </w:tabs>
        <w:rPr>
          <w:rFonts w:ascii="Arial" w:hAnsi="Arial" w:cs="Arial"/>
        </w:rPr>
      </w:pPr>
    </w:p>
    <w:p w:rsidR="00702DA4" w:rsidRPr="007C2375" w:rsidRDefault="00702DA4">
      <w:pPr>
        <w:tabs>
          <w:tab w:val="left" w:pos="360"/>
          <w:tab w:val="left" w:pos="720"/>
          <w:tab w:val="left" w:pos="7200"/>
          <w:tab w:val="right" w:pos="9360"/>
        </w:tabs>
        <w:rPr>
          <w:rFonts w:ascii="Arial" w:hAnsi="Arial" w:cs="Arial"/>
        </w:rPr>
      </w:pPr>
    </w:p>
    <w:p w:rsidR="00702DA4" w:rsidRPr="007C2375" w:rsidRDefault="00702DA4">
      <w:pPr>
        <w:tabs>
          <w:tab w:val="left" w:pos="360"/>
          <w:tab w:val="left" w:pos="720"/>
          <w:tab w:val="left" w:pos="7200"/>
          <w:tab w:val="right" w:pos="9360"/>
        </w:tabs>
        <w:rPr>
          <w:rFonts w:ascii="Arial" w:hAnsi="Arial" w:cs="Arial"/>
        </w:rPr>
      </w:pPr>
    </w:p>
    <w:p w:rsidR="00833B7D" w:rsidRDefault="00833B7D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F65E13" w:rsidRPr="00B7267C" w:rsidRDefault="00833B7D" w:rsidP="00833B7D">
      <w:pPr>
        <w:tabs>
          <w:tab w:val="left" w:pos="360"/>
          <w:tab w:val="left" w:pos="720"/>
          <w:tab w:val="right" w:pos="9360"/>
        </w:tabs>
        <w:jc w:val="center"/>
        <w:rPr>
          <w:rFonts w:ascii="Arial" w:hAnsi="Arial" w:cs="Arial"/>
          <w:sz w:val="24"/>
          <w:szCs w:val="24"/>
        </w:rPr>
      </w:pPr>
      <w:r w:rsidRPr="00B7267C">
        <w:rPr>
          <w:rFonts w:ascii="Arial" w:hAnsi="Arial" w:cs="Arial"/>
          <w:sz w:val="24"/>
          <w:szCs w:val="24"/>
        </w:rPr>
        <w:lastRenderedPageBreak/>
        <w:t>References for Larry S. Fodor</w:t>
      </w:r>
    </w:p>
    <w:p w:rsidR="00833B7D" w:rsidRPr="00B7267C" w:rsidRDefault="00833B7D" w:rsidP="00833B7D">
      <w:pPr>
        <w:tabs>
          <w:tab w:val="left" w:pos="360"/>
          <w:tab w:val="left" w:pos="720"/>
          <w:tab w:val="right" w:pos="9360"/>
        </w:tabs>
        <w:jc w:val="center"/>
        <w:rPr>
          <w:rFonts w:ascii="Arial" w:hAnsi="Arial" w:cs="Arial"/>
          <w:sz w:val="24"/>
          <w:szCs w:val="24"/>
        </w:rPr>
      </w:pPr>
    </w:p>
    <w:p w:rsidR="00833B7D" w:rsidRPr="00B7267C" w:rsidRDefault="00833B7D" w:rsidP="00833B7D">
      <w:pPr>
        <w:tabs>
          <w:tab w:val="left" w:pos="360"/>
          <w:tab w:val="left" w:pos="720"/>
          <w:tab w:val="right" w:pos="9360"/>
        </w:tabs>
        <w:rPr>
          <w:rFonts w:ascii="Arial" w:hAnsi="Arial" w:cs="Arial"/>
          <w:sz w:val="24"/>
          <w:szCs w:val="24"/>
        </w:rPr>
      </w:pPr>
    </w:p>
    <w:p w:rsidR="00B7267C" w:rsidRPr="00B7267C" w:rsidRDefault="00B7267C" w:rsidP="00833B7D">
      <w:pPr>
        <w:tabs>
          <w:tab w:val="left" w:pos="360"/>
          <w:tab w:val="left" w:pos="720"/>
          <w:tab w:val="right" w:pos="9360"/>
        </w:tabs>
        <w:rPr>
          <w:rFonts w:ascii="Arial" w:hAnsi="Arial" w:cs="Arial"/>
          <w:sz w:val="24"/>
          <w:szCs w:val="24"/>
        </w:rPr>
      </w:pPr>
    </w:p>
    <w:p w:rsidR="00B7267C" w:rsidRPr="00B7267C" w:rsidRDefault="00B7267C" w:rsidP="00833B7D">
      <w:pPr>
        <w:tabs>
          <w:tab w:val="left" w:pos="360"/>
          <w:tab w:val="left" w:pos="720"/>
          <w:tab w:val="right" w:pos="9360"/>
        </w:tabs>
        <w:rPr>
          <w:rFonts w:ascii="Arial" w:hAnsi="Arial" w:cs="Arial"/>
          <w:sz w:val="24"/>
          <w:szCs w:val="24"/>
        </w:rPr>
      </w:pPr>
    </w:p>
    <w:p w:rsidR="00833B7D" w:rsidRPr="00B7267C" w:rsidRDefault="00833B7D" w:rsidP="00833B7D">
      <w:pPr>
        <w:tabs>
          <w:tab w:val="left" w:pos="360"/>
          <w:tab w:val="left" w:pos="720"/>
          <w:tab w:val="right" w:pos="9360"/>
        </w:tabs>
        <w:rPr>
          <w:rFonts w:ascii="Arial" w:hAnsi="Arial" w:cs="Arial"/>
          <w:sz w:val="24"/>
          <w:szCs w:val="24"/>
        </w:rPr>
      </w:pPr>
      <w:r w:rsidRPr="00B7267C">
        <w:rPr>
          <w:rFonts w:ascii="Arial" w:hAnsi="Arial" w:cs="Arial"/>
          <w:sz w:val="24"/>
          <w:szCs w:val="24"/>
        </w:rPr>
        <w:t>Mr. Steve Friedland</w:t>
      </w:r>
    </w:p>
    <w:p w:rsidR="00F045FA" w:rsidRDefault="00B7267C" w:rsidP="00833B7D">
      <w:pPr>
        <w:tabs>
          <w:tab w:val="left" w:pos="360"/>
          <w:tab w:val="left" w:pos="720"/>
          <w:tab w:val="right" w:pos="9360"/>
        </w:tabs>
        <w:rPr>
          <w:rFonts w:ascii="Arial" w:hAnsi="Arial" w:cs="Arial"/>
          <w:sz w:val="24"/>
          <w:szCs w:val="24"/>
        </w:rPr>
      </w:pPr>
      <w:r w:rsidRPr="00B7267C">
        <w:rPr>
          <w:rFonts w:ascii="Arial" w:hAnsi="Arial" w:cs="Arial"/>
          <w:sz w:val="24"/>
          <w:szCs w:val="24"/>
        </w:rPr>
        <w:t>DTE Energy</w:t>
      </w:r>
    </w:p>
    <w:p w:rsidR="00B7267C" w:rsidRPr="00B7267C" w:rsidRDefault="00B7267C" w:rsidP="00833B7D">
      <w:pPr>
        <w:tabs>
          <w:tab w:val="left" w:pos="360"/>
          <w:tab w:val="left" w:pos="720"/>
          <w:tab w:val="right" w:pos="9360"/>
        </w:tabs>
        <w:rPr>
          <w:rFonts w:ascii="Arial" w:hAnsi="Arial" w:cs="Arial"/>
          <w:sz w:val="24"/>
          <w:szCs w:val="24"/>
        </w:rPr>
      </w:pPr>
      <w:r w:rsidRPr="00B7267C">
        <w:rPr>
          <w:rFonts w:ascii="Arial" w:hAnsi="Arial" w:cs="Arial"/>
          <w:sz w:val="24"/>
          <w:szCs w:val="24"/>
        </w:rPr>
        <w:t xml:space="preserve"> Manager</w:t>
      </w:r>
      <w:r w:rsidR="00F045FA">
        <w:rPr>
          <w:rFonts w:ascii="Arial" w:hAnsi="Arial" w:cs="Arial"/>
          <w:sz w:val="24"/>
          <w:szCs w:val="24"/>
        </w:rPr>
        <w:t xml:space="preserve">  BMS</w:t>
      </w:r>
    </w:p>
    <w:p w:rsidR="00B7267C" w:rsidRPr="00B7267C" w:rsidRDefault="00B7267C" w:rsidP="00833B7D">
      <w:pPr>
        <w:tabs>
          <w:tab w:val="left" w:pos="360"/>
          <w:tab w:val="left" w:pos="720"/>
          <w:tab w:val="right" w:pos="9360"/>
        </w:tabs>
        <w:rPr>
          <w:rFonts w:ascii="Verdana" w:hAnsi="Verdana"/>
          <w:color w:val="000000"/>
          <w:sz w:val="24"/>
          <w:szCs w:val="24"/>
          <w:shd w:val="clear" w:color="auto" w:fill="FFFFFF"/>
        </w:rPr>
      </w:pPr>
      <w:r w:rsidRPr="00B7267C">
        <w:rPr>
          <w:rFonts w:ascii="Verdana" w:hAnsi="Verdana"/>
          <w:color w:val="000000"/>
          <w:sz w:val="24"/>
          <w:szCs w:val="24"/>
          <w:shd w:val="clear" w:color="auto" w:fill="FFFFFF"/>
        </w:rPr>
        <w:t>One Energy Plaza  </w:t>
      </w:r>
      <w:r w:rsidRPr="00B7267C">
        <w:rPr>
          <w:rFonts w:ascii="Verdana" w:hAnsi="Verdana"/>
          <w:color w:val="000000"/>
          <w:sz w:val="24"/>
          <w:szCs w:val="24"/>
        </w:rPr>
        <w:br/>
      </w:r>
      <w:r w:rsidRPr="00B7267C">
        <w:rPr>
          <w:rFonts w:ascii="Verdana" w:hAnsi="Verdana"/>
          <w:color w:val="000000"/>
          <w:sz w:val="24"/>
          <w:szCs w:val="24"/>
          <w:shd w:val="clear" w:color="auto" w:fill="FFFFFF"/>
        </w:rPr>
        <w:t>Detroit, MI  48226-1221</w:t>
      </w:r>
    </w:p>
    <w:p w:rsidR="00B7267C" w:rsidRPr="00B7267C" w:rsidRDefault="00B7267C" w:rsidP="00833B7D">
      <w:pPr>
        <w:tabs>
          <w:tab w:val="left" w:pos="360"/>
          <w:tab w:val="left" w:pos="720"/>
          <w:tab w:val="right" w:pos="9360"/>
        </w:tabs>
        <w:rPr>
          <w:rFonts w:ascii="Verdana" w:hAnsi="Verdana"/>
          <w:color w:val="000000"/>
          <w:sz w:val="24"/>
          <w:szCs w:val="24"/>
          <w:shd w:val="clear" w:color="auto" w:fill="FFFFFF"/>
        </w:rPr>
      </w:pPr>
      <w:r w:rsidRPr="00B7267C">
        <w:rPr>
          <w:rFonts w:ascii="Verdana" w:hAnsi="Verdana"/>
          <w:color w:val="000000"/>
          <w:sz w:val="24"/>
          <w:szCs w:val="24"/>
          <w:shd w:val="clear" w:color="auto" w:fill="FFFFFF"/>
        </w:rPr>
        <w:t>Office: 313.235.3463</w:t>
      </w:r>
    </w:p>
    <w:p w:rsidR="00B7267C" w:rsidRPr="00B7267C" w:rsidRDefault="00B7267C" w:rsidP="00833B7D">
      <w:pPr>
        <w:tabs>
          <w:tab w:val="left" w:pos="360"/>
          <w:tab w:val="left" w:pos="720"/>
          <w:tab w:val="right" w:pos="9360"/>
        </w:tabs>
        <w:rPr>
          <w:rFonts w:ascii="Arial" w:hAnsi="Arial" w:cs="Arial"/>
          <w:sz w:val="24"/>
          <w:szCs w:val="24"/>
        </w:rPr>
      </w:pPr>
      <w:r w:rsidRPr="00B7267C">
        <w:rPr>
          <w:rFonts w:ascii="Verdana" w:hAnsi="Verdana"/>
          <w:color w:val="000000"/>
          <w:sz w:val="24"/>
          <w:szCs w:val="24"/>
          <w:shd w:val="clear" w:color="auto" w:fill="FFFFFF"/>
        </w:rPr>
        <w:t>Cell:</w:t>
      </w:r>
      <w:r w:rsidRPr="00B7267C">
        <w:rPr>
          <w:rFonts w:ascii="Verdana" w:hAnsi="Verdana"/>
          <w:color w:val="000000"/>
          <w:sz w:val="24"/>
          <w:szCs w:val="24"/>
          <w:shd w:val="clear" w:color="auto" w:fill="FFFFFF"/>
        </w:rPr>
        <w:tab/>
        <w:t xml:space="preserve"> 313.801.8064</w:t>
      </w:r>
    </w:p>
    <w:p w:rsidR="00F64387" w:rsidRPr="00B7267C" w:rsidRDefault="00F64387" w:rsidP="00833B7D">
      <w:pPr>
        <w:tabs>
          <w:tab w:val="left" w:pos="360"/>
          <w:tab w:val="left" w:pos="720"/>
          <w:tab w:val="right" w:pos="9360"/>
        </w:tabs>
        <w:rPr>
          <w:rFonts w:ascii="Arial" w:hAnsi="Arial" w:cs="Arial"/>
          <w:sz w:val="24"/>
          <w:szCs w:val="24"/>
        </w:rPr>
      </w:pPr>
    </w:p>
    <w:p w:rsidR="00F64387" w:rsidRPr="00B7267C" w:rsidRDefault="00F64387" w:rsidP="00833B7D">
      <w:pPr>
        <w:tabs>
          <w:tab w:val="left" w:pos="360"/>
          <w:tab w:val="left" w:pos="720"/>
          <w:tab w:val="right" w:pos="9360"/>
        </w:tabs>
        <w:rPr>
          <w:rFonts w:ascii="Arial" w:hAnsi="Arial" w:cs="Arial"/>
          <w:sz w:val="24"/>
          <w:szCs w:val="24"/>
        </w:rPr>
      </w:pPr>
    </w:p>
    <w:p w:rsidR="00F64387" w:rsidRPr="00B7267C" w:rsidRDefault="00F64387" w:rsidP="00833B7D">
      <w:pPr>
        <w:tabs>
          <w:tab w:val="left" w:pos="360"/>
          <w:tab w:val="left" w:pos="720"/>
          <w:tab w:val="right" w:pos="9360"/>
        </w:tabs>
        <w:rPr>
          <w:rFonts w:ascii="Arial" w:hAnsi="Arial" w:cs="Arial"/>
          <w:sz w:val="24"/>
          <w:szCs w:val="24"/>
        </w:rPr>
      </w:pPr>
    </w:p>
    <w:p w:rsidR="00F64387" w:rsidRPr="00B7267C" w:rsidRDefault="00B7267C" w:rsidP="00833B7D">
      <w:pPr>
        <w:tabs>
          <w:tab w:val="left" w:pos="360"/>
          <w:tab w:val="left" w:pos="720"/>
          <w:tab w:val="right" w:pos="9360"/>
        </w:tabs>
        <w:rPr>
          <w:rFonts w:ascii="Verdana" w:hAnsi="Verdana"/>
          <w:color w:val="000000"/>
          <w:sz w:val="24"/>
          <w:szCs w:val="24"/>
          <w:shd w:val="clear" w:color="auto" w:fill="FFFFFF"/>
        </w:rPr>
      </w:pPr>
      <w:r>
        <w:rPr>
          <w:rFonts w:ascii="Verdana" w:hAnsi="Verdana"/>
          <w:color w:val="000000"/>
          <w:sz w:val="24"/>
          <w:szCs w:val="24"/>
          <w:shd w:val="clear" w:color="auto" w:fill="FFFFFF"/>
        </w:rPr>
        <w:t xml:space="preserve">Ms. </w:t>
      </w:r>
      <w:r w:rsidR="00F64387" w:rsidRPr="00B7267C">
        <w:rPr>
          <w:rFonts w:ascii="Verdana" w:hAnsi="Verdana"/>
          <w:color w:val="000000"/>
          <w:sz w:val="24"/>
          <w:szCs w:val="24"/>
          <w:shd w:val="clear" w:color="auto" w:fill="FFFFFF"/>
        </w:rPr>
        <w:t>Barbara J. Rykwalder</w:t>
      </w:r>
    </w:p>
    <w:p w:rsidR="00F64387" w:rsidRPr="00B7267C" w:rsidRDefault="00F64387" w:rsidP="00833B7D">
      <w:pPr>
        <w:tabs>
          <w:tab w:val="left" w:pos="360"/>
          <w:tab w:val="left" w:pos="720"/>
          <w:tab w:val="right" w:pos="9360"/>
        </w:tabs>
        <w:rPr>
          <w:rStyle w:val="undefined"/>
          <w:rFonts w:ascii="Verdana" w:hAnsi="Verdana"/>
          <w:color w:val="000000"/>
          <w:sz w:val="24"/>
          <w:szCs w:val="24"/>
          <w:shd w:val="clear" w:color="auto" w:fill="FFFFFF"/>
        </w:rPr>
      </w:pPr>
      <w:r w:rsidRPr="00B7267C">
        <w:rPr>
          <w:rFonts w:ascii="Verdana" w:hAnsi="Verdana"/>
          <w:color w:val="000000"/>
          <w:sz w:val="24"/>
          <w:szCs w:val="24"/>
          <w:shd w:val="clear" w:color="auto" w:fill="FFFFFF"/>
        </w:rPr>
        <w:t>DTE Energy (MichCon)</w:t>
      </w:r>
      <w:r w:rsidRPr="00B7267C">
        <w:rPr>
          <w:rFonts w:ascii="Verdana" w:hAnsi="Verdana"/>
          <w:color w:val="000000"/>
          <w:sz w:val="24"/>
          <w:szCs w:val="24"/>
        </w:rPr>
        <w:br/>
      </w:r>
      <w:r w:rsidRPr="00B7267C">
        <w:rPr>
          <w:rFonts w:ascii="Verdana" w:hAnsi="Verdana"/>
          <w:color w:val="000000"/>
          <w:sz w:val="24"/>
          <w:szCs w:val="24"/>
          <w:shd w:val="clear" w:color="auto" w:fill="FFFFFF"/>
        </w:rPr>
        <w:t>Program Manager</w:t>
      </w:r>
      <w:r w:rsidRPr="00B7267C">
        <w:rPr>
          <w:rFonts w:ascii="Verdana" w:hAnsi="Verdana"/>
          <w:color w:val="000000"/>
          <w:sz w:val="24"/>
          <w:szCs w:val="24"/>
        </w:rPr>
        <w:br/>
      </w:r>
      <w:r w:rsidRPr="00B7267C">
        <w:rPr>
          <w:rFonts w:ascii="Verdana" w:hAnsi="Verdana"/>
          <w:color w:val="000000"/>
          <w:sz w:val="24"/>
          <w:szCs w:val="24"/>
          <w:shd w:val="clear" w:color="auto" w:fill="FFFFFF"/>
        </w:rPr>
        <w:t>One Energy Plaza  1610 WCB</w:t>
      </w:r>
      <w:r w:rsidRPr="00B7267C">
        <w:rPr>
          <w:rFonts w:ascii="Verdana" w:hAnsi="Verdana"/>
          <w:color w:val="000000"/>
          <w:sz w:val="24"/>
          <w:szCs w:val="24"/>
        </w:rPr>
        <w:br/>
      </w:r>
      <w:r w:rsidRPr="00B7267C">
        <w:rPr>
          <w:rFonts w:ascii="Verdana" w:hAnsi="Verdana"/>
          <w:color w:val="000000"/>
          <w:sz w:val="24"/>
          <w:szCs w:val="24"/>
          <w:shd w:val="clear" w:color="auto" w:fill="FFFFFF"/>
        </w:rPr>
        <w:t>Detroit, MI  48226</w:t>
      </w:r>
      <w:r w:rsidRPr="00B7267C">
        <w:rPr>
          <w:rFonts w:ascii="Verdana" w:hAnsi="Verdana"/>
          <w:color w:val="000000"/>
          <w:sz w:val="24"/>
          <w:szCs w:val="24"/>
        </w:rPr>
        <w:br/>
      </w:r>
      <w:r w:rsidRPr="00B7267C">
        <w:rPr>
          <w:rFonts w:ascii="Verdana" w:hAnsi="Verdana"/>
          <w:color w:val="000000"/>
          <w:sz w:val="24"/>
          <w:szCs w:val="24"/>
          <w:shd w:val="clear" w:color="auto" w:fill="FFFFFF"/>
        </w:rPr>
        <w:t>Office:</w:t>
      </w:r>
      <w:r w:rsidRPr="00B7267C">
        <w:rPr>
          <w:rStyle w:val="apple-converted-space"/>
          <w:rFonts w:ascii="Verdana" w:hAnsi="Verdana"/>
          <w:color w:val="000000"/>
          <w:sz w:val="24"/>
          <w:szCs w:val="24"/>
          <w:shd w:val="clear" w:color="auto" w:fill="FFFFFF"/>
        </w:rPr>
        <w:t> </w:t>
      </w:r>
      <w:r w:rsidRPr="00B7267C">
        <w:rPr>
          <w:rStyle w:val="undefined"/>
          <w:rFonts w:ascii="Verdana" w:hAnsi="Verdana"/>
          <w:color w:val="000000"/>
          <w:sz w:val="24"/>
          <w:szCs w:val="24"/>
          <w:shd w:val="clear" w:color="auto" w:fill="FFFFFF"/>
        </w:rPr>
        <w:t>313.235.8517</w:t>
      </w:r>
      <w:r w:rsidRPr="00B7267C">
        <w:rPr>
          <w:rFonts w:ascii="Verdana" w:hAnsi="Verdana"/>
          <w:color w:val="000000"/>
          <w:sz w:val="24"/>
          <w:szCs w:val="24"/>
        </w:rPr>
        <w:br/>
      </w:r>
      <w:r w:rsidRPr="00B7267C">
        <w:rPr>
          <w:rFonts w:ascii="Verdana" w:hAnsi="Verdana"/>
          <w:color w:val="000000"/>
          <w:sz w:val="24"/>
          <w:szCs w:val="24"/>
          <w:shd w:val="clear" w:color="auto" w:fill="FFFFFF"/>
        </w:rPr>
        <w:t>Cell:</w:t>
      </w:r>
      <w:r w:rsidRPr="00B7267C">
        <w:rPr>
          <w:rStyle w:val="apple-converted-space"/>
          <w:rFonts w:ascii="Verdana" w:hAnsi="Verdana"/>
          <w:color w:val="000000"/>
          <w:sz w:val="24"/>
          <w:szCs w:val="24"/>
          <w:shd w:val="clear" w:color="auto" w:fill="FFFFFF"/>
        </w:rPr>
        <w:t> </w:t>
      </w:r>
      <w:r w:rsidRPr="00B7267C">
        <w:rPr>
          <w:rStyle w:val="apple-converted-space"/>
          <w:rFonts w:ascii="Verdana" w:hAnsi="Verdana"/>
          <w:color w:val="000000"/>
          <w:sz w:val="24"/>
          <w:szCs w:val="24"/>
          <w:shd w:val="clear" w:color="auto" w:fill="FFFFFF"/>
        </w:rPr>
        <w:tab/>
      </w:r>
      <w:r w:rsidRPr="00B7267C">
        <w:rPr>
          <w:rStyle w:val="undefined"/>
          <w:rFonts w:ascii="Verdana" w:hAnsi="Verdana"/>
          <w:color w:val="000000"/>
          <w:sz w:val="24"/>
          <w:szCs w:val="24"/>
          <w:shd w:val="clear" w:color="auto" w:fill="FFFFFF"/>
        </w:rPr>
        <w:t>313.806.4586</w:t>
      </w:r>
    </w:p>
    <w:p w:rsidR="00F64387" w:rsidRPr="00B7267C" w:rsidRDefault="00F64387" w:rsidP="00833B7D">
      <w:pPr>
        <w:tabs>
          <w:tab w:val="left" w:pos="360"/>
          <w:tab w:val="left" w:pos="720"/>
          <w:tab w:val="right" w:pos="9360"/>
        </w:tabs>
        <w:rPr>
          <w:rStyle w:val="undefined"/>
          <w:rFonts w:ascii="Verdana" w:hAnsi="Verdana"/>
          <w:color w:val="000000"/>
          <w:sz w:val="24"/>
          <w:szCs w:val="24"/>
          <w:shd w:val="clear" w:color="auto" w:fill="FFFFFF"/>
        </w:rPr>
      </w:pPr>
    </w:p>
    <w:p w:rsidR="00F64387" w:rsidRPr="00B7267C" w:rsidRDefault="00F64387" w:rsidP="00833B7D">
      <w:pPr>
        <w:tabs>
          <w:tab w:val="left" w:pos="360"/>
          <w:tab w:val="left" w:pos="720"/>
          <w:tab w:val="right" w:pos="9360"/>
        </w:tabs>
        <w:rPr>
          <w:rStyle w:val="undefined"/>
          <w:rFonts w:ascii="Verdana" w:hAnsi="Verdana"/>
          <w:color w:val="000000"/>
          <w:sz w:val="24"/>
          <w:szCs w:val="24"/>
          <w:shd w:val="clear" w:color="auto" w:fill="FFFFFF"/>
        </w:rPr>
      </w:pPr>
    </w:p>
    <w:p w:rsidR="00F64387" w:rsidRPr="00B7267C" w:rsidRDefault="00F64387" w:rsidP="00833B7D">
      <w:pPr>
        <w:tabs>
          <w:tab w:val="left" w:pos="360"/>
          <w:tab w:val="left" w:pos="720"/>
          <w:tab w:val="right" w:pos="9360"/>
        </w:tabs>
        <w:rPr>
          <w:rStyle w:val="undefined"/>
          <w:rFonts w:ascii="Verdana" w:hAnsi="Verdana"/>
          <w:color w:val="000000"/>
          <w:sz w:val="24"/>
          <w:szCs w:val="24"/>
          <w:shd w:val="clear" w:color="auto" w:fill="FFFFFF"/>
        </w:rPr>
      </w:pPr>
      <w:r w:rsidRPr="00B7267C">
        <w:rPr>
          <w:rStyle w:val="undefined"/>
          <w:rFonts w:ascii="Verdana" w:hAnsi="Verdana"/>
          <w:color w:val="000000"/>
          <w:sz w:val="24"/>
          <w:szCs w:val="24"/>
          <w:shd w:val="clear" w:color="auto" w:fill="FFFFFF"/>
        </w:rPr>
        <w:t>Mr.</w:t>
      </w:r>
      <w:r w:rsidR="00B7267C" w:rsidRPr="00B7267C">
        <w:rPr>
          <w:rStyle w:val="undefined"/>
          <w:rFonts w:ascii="Verdana" w:hAnsi="Verdana"/>
          <w:color w:val="000000"/>
          <w:sz w:val="24"/>
          <w:szCs w:val="24"/>
          <w:shd w:val="clear" w:color="auto" w:fill="FFFFFF"/>
        </w:rPr>
        <w:t xml:space="preserve"> Charles (</w:t>
      </w:r>
      <w:r w:rsidRPr="00B7267C">
        <w:rPr>
          <w:rStyle w:val="undefined"/>
          <w:rFonts w:ascii="Verdana" w:hAnsi="Verdana"/>
          <w:color w:val="000000"/>
          <w:sz w:val="24"/>
          <w:szCs w:val="24"/>
          <w:shd w:val="clear" w:color="auto" w:fill="FFFFFF"/>
        </w:rPr>
        <w:t>Chuck</w:t>
      </w:r>
      <w:r w:rsidR="00B7267C" w:rsidRPr="00B7267C">
        <w:rPr>
          <w:rStyle w:val="undefined"/>
          <w:rFonts w:ascii="Verdana" w:hAnsi="Verdana"/>
          <w:color w:val="000000"/>
          <w:sz w:val="24"/>
          <w:szCs w:val="24"/>
          <w:shd w:val="clear" w:color="auto" w:fill="FFFFFF"/>
        </w:rPr>
        <w:t>)</w:t>
      </w:r>
      <w:r w:rsidRPr="00B7267C">
        <w:rPr>
          <w:rStyle w:val="undefined"/>
          <w:rFonts w:ascii="Verdana" w:hAnsi="Verdana"/>
          <w:color w:val="000000"/>
          <w:sz w:val="24"/>
          <w:szCs w:val="24"/>
          <w:shd w:val="clear" w:color="auto" w:fill="FFFFFF"/>
        </w:rPr>
        <w:t xml:space="preserve"> Glowicki</w:t>
      </w:r>
    </w:p>
    <w:p w:rsidR="00F64387" w:rsidRPr="00B7267C" w:rsidRDefault="00F64387" w:rsidP="00833B7D">
      <w:pPr>
        <w:tabs>
          <w:tab w:val="left" w:pos="360"/>
          <w:tab w:val="left" w:pos="720"/>
          <w:tab w:val="right" w:pos="9360"/>
        </w:tabs>
        <w:rPr>
          <w:rStyle w:val="undefined"/>
          <w:rFonts w:ascii="Verdana" w:hAnsi="Verdana"/>
          <w:color w:val="000000"/>
          <w:sz w:val="24"/>
          <w:szCs w:val="24"/>
          <w:shd w:val="clear" w:color="auto" w:fill="FFFFFF"/>
        </w:rPr>
      </w:pPr>
      <w:r w:rsidRPr="00B7267C">
        <w:rPr>
          <w:rStyle w:val="undefined"/>
          <w:rFonts w:ascii="Verdana" w:hAnsi="Verdana"/>
          <w:color w:val="000000"/>
          <w:sz w:val="24"/>
          <w:szCs w:val="24"/>
          <w:shd w:val="clear" w:color="auto" w:fill="FFFFFF"/>
        </w:rPr>
        <w:t>Siemens Building</w:t>
      </w:r>
      <w:r w:rsidR="00B7267C" w:rsidRPr="00B7267C">
        <w:rPr>
          <w:rStyle w:val="undefined"/>
          <w:rFonts w:ascii="Verdana" w:hAnsi="Verdana"/>
          <w:color w:val="000000"/>
          <w:sz w:val="24"/>
          <w:szCs w:val="24"/>
          <w:shd w:val="clear" w:color="auto" w:fill="FFFFFF"/>
        </w:rPr>
        <w:t xml:space="preserve"> Technology</w:t>
      </w:r>
    </w:p>
    <w:p w:rsidR="00F64387" w:rsidRPr="00B7267C" w:rsidRDefault="00F64387" w:rsidP="00833B7D">
      <w:pPr>
        <w:tabs>
          <w:tab w:val="left" w:pos="360"/>
          <w:tab w:val="left" w:pos="720"/>
          <w:tab w:val="right" w:pos="9360"/>
        </w:tabs>
        <w:rPr>
          <w:rStyle w:val="undefined"/>
          <w:rFonts w:ascii="Verdana" w:hAnsi="Verdana"/>
          <w:color w:val="000000"/>
          <w:sz w:val="24"/>
          <w:szCs w:val="24"/>
          <w:shd w:val="clear" w:color="auto" w:fill="FFFFFF"/>
        </w:rPr>
      </w:pPr>
      <w:r w:rsidRPr="00B7267C">
        <w:rPr>
          <w:rStyle w:val="undefined"/>
          <w:rFonts w:ascii="Verdana" w:hAnsi="Verdana"/>
          <w:color w:val="000000"/>
          <w:sz w:val="24"/>
          <w:szCs w:val="24"/>
          <w:shd w:val="clear" w:color="auto" w:fill="FFFFFF"/>
        </w:rPr>
        <w:t>Account Executive</w:t>
      </w:r>
    </w:p>
    <w:p w:rsidR="00F64387" w:rsidRPr="00B7267C" w:rsidRDefault="00B7267C" w:rsidP="00833B7D">
      <w:pPr>
        <w:tabs>
          <w:tab w:val="left" w:pos="360"/>
          <w:tab w:val="left" w:pos="720"/>
          <w:tab w:val="right" w:pos="9360"/>
        </w:tabs>
        <w:rPr>
          <w:rStyle w:val="undefined"/>
          <w:rFonts w:ascii="Verdana" w:hAnsi="Verdana"/>
          <w:color w:val="000000"/>
          <w:sz w:val="24"/>
          <w:szCs w:val="24"/>
          <w:shd w:val="clear" w:color="auto" w:fill="FFFFFF"/>
        </w:rPr>
      </w:pPr>
      <w:r w:rsidRPr="00B7267C">
        <w:rPr>
          <w:rStyle w:val="undefined"/>
          <w:rFonts w:ascii="Verdana" w:hAnsi="Verdana"/>
          <w:color w:val="000000"/>
          <w:sz w:val="24"/>
          <w:szCs w:val="24"/>
          <w:shd w:val="clear" w:color="auto" w:fill="FFFFFF"/>
        </w:rPr>
        <w:t>45470 Commerce Center Drive</w:t>
      </w:r>
    </w:p>
    <w:p w:rsidR="00B7267C" w:rsidRPr="00B7267C" w:rsidRDefault="00B7267C" w:rsidP="00833B7D">
      <w:pPr>
        <w:tabs>
          <w:tab w:val="left" w:pos="360"/>
          <w:tab w:val="left" w:pos="720"/>
          <w:tab w:val="right" w:pos="9360"/>
        </w:tabs>
        <w:rPr>
          <w:rStyle w:val="undefined"/>
          <w:rFonts w:ascii="Verdana" w:hAnsi="Verdana"/>
          <w:color w:val="000000"/>
          <w:sz w:val="24"/>
          <w:szCs w:val="24"/>
          <w:shd w:val="clear" w:color="auto" w:fill="FFFFFF"/>
        </w:rPr>
      </w:pPr>
      <w:r w:rsidRPr="00B7267C">
        <w:rPr>
          <w:rStyle w:val="undefined"/>
          <w:rFonts w:ascii="Verdana" w:hAnsi="Verdana"/>
          <w:color w:val="000000"/>
          <w:sz w:val="24"/>
          <w:szCs w:val="24"/>
          <w:shd w:val="clear" w:color="auto" w:fill="FFFFFF"/>
        </w:rPr>
        <w:t>Plymouth Township, MI  48170</w:t>
      </w:r>
    </w:p>
    <w:p w:rsidR="00F64387" w:rsidRPr="00B7267C" w:rsidRDefault="00F64387" w:rsidP="00833B7D">
      <w:pPr>
        <w:tabs>
          <w:tab w:val="left" w:pos="360"/>
          <w:tab w:val="left" w:pos="720"/>
          <w:tab w:val="right" w:pos="9360"/>
        </w:tabs>
        <w:rPr>
          <w:rStyle w:val="undefined"/>
          <w:rFonts w:ascii="Verdana" w:hAnsi="Verdana"/>
          <w:color w:val="000000"/>
          <w:sz w:val="24"/>
          <w:szCs w:val="24"/>
          <w:shd w:val="clear" w:color="auto" w:fill="FFFFFF"/>
        </w:rPr>
      </w:pPr>
      <w:r w:rsidRPr="00B7267C">
        <w:rPr>
          <w:rStyle w:val="undefined"/>
          <w:rFonts w:ascii="Verdana" w:hAnsi="Verdana"/>
          <w:color w:val="000000"/>
          <w:sz w:val="24"/>
          <w:szCs w:val="24"/>
          <w:shd w:val="clear" w:color="auto" w:fill="FFFFFF"/>
        </w:rPr>
        <w:t>Office: 734.</w:t>
      </w:r>
      <w:r w:rsidR="00B7267C" w:rsidRPr="00B7267C">
        <w:rPr>
          <w:rStyle w:val="undefined"/>
          <w:rFonts w:ascii="Verdana" w:hAnsi="Verdana"/>
          <w:color w:val="000000"/>
          <w:sz w:val="24"/>
          <w:szCs w:val="24"/>
          <w:shd w:val="clear" w:color="auto" w:fill="FFFFFF"/>
        </w:rPr>
        <w:t xml:space="preserve"> 456.3814</w:t>
      </w:r>
    </w:p>
    <w:p w:rsidR="00B7267C" w:rsidRPr="00B7267C" w:rsidRDefault="00B7267C" w:rsidP="00833B7D">
      <w:pPr>
        <w:tabs>
          <w:tab w:val="left" w:pos="360"/>
          <w:tab w:val="left" w:pos="720"/>
          <w:tab w:val="right" w:pos="9360"/>
        </w:tabs>
        <w:rPr>
          <w:rStyle w:val="undefined"/>
          <w:rFonts w:ascii="Verdana" w:hAnsi="Verdana"/>
          <w:color w:val="000000"/>
          <w:sz w:val="24"/>
          <w:szCs w:val="24"/>
          <w:shd w:val="clear" w:color="auto" w:fill="FFFFFF"/>
        </w:rPr>
      </w:pPr>
      <w:r w:rsidRPr="00B7267C">
        <w:rPr>
          <w:rStyle w:val="undefined"/>
          <w:rFonts w:ascii="Verdana" w:hAnsi="Verdana"/>
          <w:color w:val="000000"/>
          <w:sz w:val="24"/>
          <w:szCs w:val="24"/>
          <w:shd w:val="clear" w:color="auto" w:fill="FFFFFF"/>
        </w:rPr>
        <w:t>Cell:</w:t>
      </w:r>
      <w:r w:rsidRPr="00B7267C">
        <w:rPr>
          <w:rStyle w:val="undefined"/>
          <w:rFonts w:ascii="Verdana" w:hAnsi="Verdana"/>
          <w:color w:val="000000"/>
          <w:sz w:val="24"/>
          <w:szCs w:val="24"/>
          <w:shd w:val="clear" w:color="auto" w:fill="FFFFFF"/>
        </w:rPr>
        <w:tab/>
        <w:t xml:space="preserve"> 734.751.0440</w:t>
      </w:r>
    </w:p>
    <w:p w:rsidR="00B7267C" w:rsidRPr="00B7267C" w:rsidRDefault="00B7267C" w:rsidP="00833B7D">
      <w:pPr>
        <w:tabs>
          <w:tab w:val="left" w:pos="360"/>
          <w:tab w:val="left" w:pos="720"/>
          <w:tab w:val="right" w:pos="9360"/>
        </w:tabs>
        <w:rPr>
          <w:rStyle w:val="undefined"/>
          <w:rFonts w:ascii="Verdana" w:hAnsi="Verdana"/>
          <w:color w:val="000000"/>
          <w:sz w:val="24"/>
          <w:szCs w:val="24"/>
          <w:shd w:val="clear" w:color="auto" w:fill="FFFFFF"/>
        </w:rPr>
      </w:pPr>
    </w:p>
    <w:p w:rsidR="00B7267C" w:rsidRDefault="00B7267C" w:rsidP="00833B7D">
      <w:pPr>
        <w:tabs>
          <w:tab w:val="left" w:pos="360"/>
          <w:tab w:val="left" w:pos="720"/>
          <w:tab w:val="right" w:pos="9360"/>
        </w:tabs>
        <w:rPr>
          <w:rStyle w:val="undefined"/>
          <w:rFonts w:ascii="Verdana" w:hAnsi="Verdana"/>
          <w:color w:val="000000"/>
          <w:sz w:val="24"/>
          <w:szCs w:val="24"/>
          <w:shd w:val="clear" w:color="auto" w:fill="FFFFFF"/>
        </w:rPr>
      </w:pPr>
    </w:p>
    <w:p w:rsidR="00B7267C" w:rsidRPr="00B7267C" w:rsidRDefault="00B7267C" w:rsidP="00833B7D">
      <w:pPr>
        <w:tabs>
          <w:tab w:val="left" w:pos="360"/>
          <w:tab w:val="left" w:pos="720"/>
          <w:tab w:val="right" w:pos="9360"/>
        </w:tabs>
        <w:rPr>
          <w:rStyle w:val="undefined"/>
          <w:rFonts w:ascii="Verdana" w:hAnsi="Verdana"/>
          <w:color w:val="000000"/>
          <w:sz w:val="24"/>
          <w:szCs w:val="24"/>
          <w:shd w:val="clear" w:color="auto" w:fill="FFFFFF"/>
        </w:rPr>
      </w:pPr>
      <w:r w:rsidRPr="00B7267C">
        <w:rPr>
          <w:rStyle w:val="undefined"/>
          <w:rFonts w:ascii="Verdana" w:hAnsi="Verdana"/>
          <w:color w:val="000000"/>
          <w:sz w:val="24"/>
          <w:szCs w:val="24"/>
          <w:shd w:val="clear" w:color="auto" w:fill="FFFFFF"/>
        </w:rPr>
        <w:t>Ms. Thomasina Allen</w:t>
      </w:r>
    </w:p>
    <w:p w:rsidR="00B7267C" w:rsidRPr="00B7267C" w:rsidRDefault="00B7267C" w:rsidP="00833B7D">
      <w:pPr>
        <w:tabs>
          <w:tab w:val="left" w:pos="360"/>
          <w:tab w:val="left" w:pos="720"/>
          <w:tab w:val="right" w:pos="9360"/>
        </w:tabs>
        <w:rPr>
          <w:rStyle w:val="undefined"/>
          <w:rFonts w:ascii="Verdana" w:hAnsi="Verdana"/>
          <w:color w:val="000000"/>
          <w:sz w:val="24"/>
          <w:szCs w:val="24"/>
          <w:shd w:val="clear" w:color="auto" w:fill="FFFFFF"/>
        </w:rPr>
      </w:pPr>
      <w:r w:rsidRPr="00B7267C">
        <w:rPr>
          <w:rStyle w:val="undefined"/>
          <w:rFonts w:ascii="Verdana" w:hAnsi="Verdana"/>
          <w:color w:val="000000"/>
          <w:sz w:val="24"/>
          <w:szCs w:val="24"/>
          <w:shd w:val="clear" w:color="auto" w:fill="FFFFFF"/>
        </w:rPr>
        <w:t>DTE Energy</w:t>
      </w:r>
    </w:p>
    <w:p w:rsidR="00B7267C" w:rsidRPr="00B7267C" w:rsidRDefault="00B7267C" w:rsidP="00833B7D">
      <w:pPr>
        <w:tabs>
          <w:tab w:val="left" w:pos="360"/>
          <w:tab w:val="left" w:pos="720"/>
          <w:tab w:val="right" w:pos="9360"/>
        </w:tabs>
        <w:rPr>
          <w:rStyle w:val="undefined"/>
          <w:rFonts w:ascii="Verdana" w:hAnsi="Verdana"/>
          <w:color w:val="000000"/>
          <w:sz w:val="24"/>
          <w:szCs w:val="24"/>
          <w:shd w:val="clear" w:color="auto" w:fill="FFFFFF"/>
        </w:rPr>
      </w:pPr>
      <w:r w:rsidRPr="00B7267C">
        <w:rPr>
          <w:rStyle w:val="undefined"/>
          <w:rFonts w:ascii="Verdana" w:hAnsi="Verdana"/>
          <w:color w:val="000000"/>
          <w:sz w:val="24"/>
          <w:szCs w:val="24"/>
          <w:shd w:val="clear" w:color="auto" w:fill="FFFFFF"/>
        </w:rPr>
        <w:t>Key Accounts Manager</w:t>
      </w:r>
    </w:p>
    <w:p w:rsidR="00B7267C" w:rsidRDefault="00B7267C" w:rsidP="00833B7D">
      <w:pPr>
        <w:tabs>
          <w:tab w:val="left" w:pos="360"/>
          <w:tab w:val="left" w:pos="720"/>
          <w:tab w:val="right" w:pos="9360"/>
        </w:tabs>
        <w:rPr>
          <w:rFonts w:ascii="Verdana" w:hAnsi="Verdana"/>
          <w:color w:val="000000"/>
          <w:sz w:val="24"/>
          <w:szCs w:val="24"/>
          <w:shd w:val="clear" w:color="auto" w:fill="FFFFFF"/>
        </w:rPr>
      </w:pPr>
      <w:r w:rsidRPr="00B7267C">
        <w:rPr>
          <w:rFonts w:ascii="Verdana" w:hAnsi="Verdana"/>
          <w:color w:val="000000"/>
          <w:sz w:val="24"/>
          <w:szCs w:val="24"/>
          <w:shd w:val="clear" w:color="auto" w:fill="FFFFFF"/>
        </w:rPr>
        <w:t>One Energy Plaza  </w:t>
      </w:r>
      <w:r w:rsidRPr="00B7267C">
        <w:rPr>
          <w:rFonts w:ascii="Verdana" w:hAnsi="Verdana"/>
          <w:color w:val="000000"/>
          <w:sz w:val="24"/>
          <w:szCs w:val="24"/>
        </w:rPr>
        <w:br/>
      </w:r>
      <w:r w:rsidRPr="00B7267C">
        <w:rPr>
          <w:rFonts w:ascii="Verdana" w:hAnsi="Verdana"/>
          <w:color w:val="000000"/>
          <w:sz w:val="24"/>
          <w:szCs w:val="24"/>
          <w:shd w:val="clear" w:color="auto" w:fill="FFFFFF"/>
        </w:rPr>
        <w:t>Detroit, MI  48226-1221</w:t>
      </w:r>
    </w:p>
    <w:p w:rsidR="00B7267C" w:rsidRDefault="00B7267C" w:rsidP="00833B7D">
      <w:pPr>
        <w:tabs>
          <w:tab w:val="left" w:pos="360"/>
          <w:tab w:val="left" w:pos="720"/>
          <w:tab w:val="right" w:pos="9360"/>
        </w:tabs>
        <w:rPr>
          <w:rFonts w:ascii="Verdana" w:hAnsi="Verdana"/>
          <w:color w:val="000000"/>
          <w:sz w:val="24"/>
          <w:szCs w:val="24"/>
          <w:shd w:val="clear" w:color="auto" w:fill="FFFFFF"/>
        </w:rPr>
      </w:pPr>
      <w:r>
        <w:rPr>
          <w:rFonts w:ascii="Verdana" w:hAnsi="Verdana"/>
          <w:color w:val="000000"/>
          <w:sz w:val="24"/>
          <w:szCs w:val="24"/>
          <w:shd w:val="clear" w:color="auto" w:fill="FFFFFF"/>
        </w:rPr>
        <w:t>Office: 313.235.4132</w:t>
      </w:r>
    </w:p>
    <w:p w:rsidR="00B7267C" w:rsidRPr="00B7267C" w:rsidRDefault="00B7267C" w:rsidP="00833B7D">
      <w:pPr>
        <w:tabs>
          <w:tab w:val="left" w:pos="360"/>
          <w:tab w:val="left" w:pos="720"/>
          <w:tab w:val="right" w:pos="9360"/>
        </w:tabs>
        <w:rPr>
          <w:rStyle w:val="undefined"/>
          <w:rFonts w:ascii="Verdana" w:hAnsi="Verdana"/>
          <w:color w:val="000000"/>
          <w:sz w:val="24"/>
          <w:szCs w:val="24"/>
          <w:shd w:val="clear" w:color="auto" w:fill="FFFFFF"/>
        </w:rPr>
      </w:pPr>
      <w:r>
        <w:rPr>
          <w:rFonts w:ascii="Verdana" w:hAnsi="Verdana"/>
          <w:color w:val="000000"/>
          <w:sz w:val="24"/>
          <w:szCs w:val="24"/>
          <w:shd w:val="clear" w:color="auto" w:fill="FFFFFF"/>
        </w:rPr>
        <w:t>Cell:</w:t>
      </w:r>
      <w:r>
        <w:rPr>
          <w:rFonts w:ascii="Verdana" w:hAnsi="Verdana"/>
          <w:color w:val="000000"/>
          <w:sz w:val="24"/>
          <w:szCs w:val="24"/>
          <w:shd w:val="clear" w:color="auto" w:fill="FFFFFF"/>
        </w:rPr>
        <w:tab/>
        <w:t xml:space="preserve">  313.820.9019</w:t>
      </w:r>
      <w:r w:rsidRPr="00B7267C">
        <w:rPr>
          <w:rFonts w:ascii="Verdana" w:hAnsi="Verdana"/>
          <w:color w:val="000000"/>
          <w:sz w:val="24"/>
          <w:szCs w:val="24"/>
        </w:rPr>
        <w:br/>
      </w:r>
    </w:p>
    <w:p w:rsidR="00F64387" w:rsidRPr="00B7267C" w:rsidRDefault="00F64387" w:rsidP="00833B7D">
      <w:pPr>
        <w:tabs>
          <w:tab w:val="left" w:pos="360"/>
          <w:tab w:val="left" w:pos="720"/>
          <w:tab w:val="right" w:pos="9360"/>
        </w:tabs>
        <w:rPr>
          <w:rFonts w:ascii="Arial" w:hAnsi="Arial" w:cs="Arial"/>
          <w:sz w:val="24"/>
          <w:szCs w:val="24"/>
        </w:rPr>
      </w:pPr>
      <w:r w:rsidRPr="00B7267C">
        <w:rPr>
          <w:rFonts w:ascii="Verdana" w:hAnsi="Verdana"/>
          <w:color w:val="000000"/>
          <w:sz w:val="24"/>
          <w:szCs w:val="24"/>
        </w:rPr>
        <w:br/>
      </w:r>
    </w:p>
    <w:sectPr w:rsidR="00F64387" w:rsidRPr="00B7267C" w:rsidSect="007B4AA5">
      <w:footerReference w:type="default" r:id="rId7"/>
      <w:pgSz w:w="12240" w:h="15840"/>
      <w:pgMar w:top="720" w:right="1440" w:bottom="72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20A8" w:rsidRDefault="008220A8" w:rsidP="007224EA">
      <w:r>
        <w:separator/>
      </w:r>
    </w:p>
  </w:endnote>
  <w:endnote w:type="continuationSeparator" w:id="0">
    <w:p w:rsidR="008220A8" w:rsidRDefault="008220A8" w:rsidP="00722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4EA" w:rsidRPr="007224EA" w:rsidRDefault="007224EA">
    <w:pPr>
      <w:pStyle w:val="Footer"/>
      <w:pBdr>
        <w:top w:val="thinThickSmallGap" w:sz="24" w:space="1" w:color="622423" w:themeColor="accent2" w:themeShade="7F"/>
      </w:pBdr>
      <w:rPr>
        <w:rFonts w:ascii="Arial" w:eastAsiaTheme="majorEastAsia" w:hAnsi="Arial" w:cs="Arial"/>
      </w:rPr>
    </w:pPr>
    <w:r w:rsidRPr="007224EA">
      <w:rPr>
        <w:rFonts w:ascii="Arial" w:eastAsiaTheme="majorEastAsia" w:hAnsi="Arial" w:cs="Arial"/>
      </w:rPr>
      <w:t>Resume for Larry S. Fodor</w:t>
    </w:r>
    <w:r w:rsidRPr="007224EA">
      <w:rPr>
        <w:rFonts w:ascii="Arial" w:eastAsiaTheme="majorEastAsia" w:hAnsi="Arial" w:cs="Arial"/>
      </w:rPr>
      <w:ptab w:relativeTo="margin" w:alignment="right" w:leader="none"/>
    </w:r>
    <w:r w:rsidRPr="007224EA">
      <w:rPr>
        <w:rFonts w:ascii="Arial" w:eastAsiaTheme="majorEastAsia" w:hAnsi="Arial" w:cs="Arial"/>
      </w:rPr>
      <w:t xml:space="preserve">Page </w:t>
    </w:r>
    <w:r w:rsidRPr="007224EA">
      <w:rPr>
        <w:rFonts w:ascii="Arial" w:eastAsiaTheme="minorEastAsia" w:hAnsi="Arial" w:cs="Arial"/>
      </w:rPr>
      <w:fldChar w:fldCharType="begin"/>
    </w:r>
    <w:r w:rsidRPr="007224EA">
      <w:rPr>
        <w:rFonts w:ascii="Arial" w:hAnsi="Arial" w:cs="Arial"/>
      </w:rPr>
      <w:instrText xml:space="preserve"> PAGE   \* MERGEFORMAT </w:instrText>
    </w:r>
    <w:r w:rsidRPr="007224EA">
      <w:rPr>
        <w:rFonts w:ascii="Arial" w:eastAsiaTheme="minorEastAsia" w:hAnsi="Arial" w:cs="Arial"/>
      </w:rPr>
      <w:fldChar w:fldCharType="separate"/>
    </w:r>
    <w:r w:rsidR="006F6F9E" w:rsidRPr="006F6F9E">
      <w:rPr>
        <w:rFonts w:ascii="Arial" w:eastAsiaTheme="majorEastAsia" w:hAnsi="Arial" w:cs="Arial"/>
        <w:noProof/>
      </w:rPr>
      <w:t>2</w:t>
    </w:r>
    <w:r w:rsidRPr="007224EA">
      <w:rPr>
        <w:rFonts w:ascii="Arial" w:eastAsiaTheme="majorEastAsia" w:hAnsi="Arial" w:cs="Arial"/>
        <w:noProof/>
      </w:rPr>
      <w:fldChar w:fldCharType="end"/>
    </w:r>
  </w:p>
  <w:p w:rsidR="007224EA" w:rsidRPr="007224EA" w:rsidRDefault="007224EA">
    <w:pPr>
      <w:pStyle w:val="Foo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20A8" w:rsidRDefault="008220A8" w:rsidP="007224EA">
      <w:r>
        <w:separator/>
      </w:r>
    </w:p>
  </w:footnote>
  <w:footnote w:type="continuationSeparator" w:id="0">
    <w:p w:rsidR="008220A8" w:rsidRDefault="008220A8" w:rsidP="007224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5815BAA"/>
    <w:multiLevelType w:val="hybridMultilevel"/>
    <w:tmpl w:val="980A35AC"/>
    <w:lvl w:ilvl="0" w:tplc="4F2EE7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276F1E"/>
    <w:multiLevelType w:val="singleLevel"/>
    <w:tmpl w:val="466E5EA8"/>
    <w:lvl w:ilvl="0">
      <w:numFmt w:val="bullet"/>
      <w:lvlText w:val=""/>
      <w:lvlJc w:val="left"/>
      <w:pPr>
        <w:tabs>
          <w:tab w:val="num" w:pos="576"/>
        </w:tabs>
        <w:ind w:left="504" w:hanging="288"/>
      </w:pPr>
      <w:rPr>
        <w:rFonts w:ascii="Symbol" w:hAnsi="Symbol" w:hint="default"/>
      </w:rPr>
    </w:lvl>
  </w:abstractNum>
  <w:abstractNum w:abstractNumId="3" w15:restartNumberingAfterBreak="0">
    <w:nsid w:val="0E686363"/>
    <w:multiLevelType w:val="singleLevel"/>
    <w:tmpl w:val="466E5EA8"/>
    <w:lvl w:ilvl="0">
      <w:numFmt w:val="bullet"/>
      <w:lvlText w:val=""/>
      <w:lvlJc w:val="left"/>
      <w:pPr>
        <w:tabs>
          <w:tab w:val="num" w:pos="576"/>
        </w:tabs>
        <w:ind w:left="504" w:hanging="288"/>
      </w:pPr>
      <w:rPr>
        <w:rFonts w:ascii="Symbol" w:hAnsi="Symbol" w:hint="default"/>
      </w:rPr>
    </w:lvl>
  </w:abstractNum>
  <w:abstractNum w:abstractNumId="4" w15:restartNumberingAfterBreak="0">
    <w:nsid w:val="1B75193A"/>
    <w:multiLevelType w:val="hybridMultilevel"/>
    <w:tmpl w:val="D71A8652"/>
    <w:lvl w:ilvl="0" w:tplc="4F2EE7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9E62D3"/>
    <w:multiLevelType w:val="singleLevel"/>
    <w:tmpl w:val="466E5EA8"/>
    <w:lvl w:ilvl="0">
      <w:numFmt w:val="bullet"/>
      <w:lvlText w:val=""/>
      <w:lvlJc w:val="left"/>
      <w:pPr>
        <w:tabs>
          <w:tab w:val="num" w:pos="576"/>
        </w:tabs>
        <w:ind w:left="504" w:hanging="288"/>
      </w:pPr>
      <w:rPr>
        <w:rFonts w:ascii="Symbol" w:hAnsi="Symbol" w:hint="default"/>
      </w:rPr>
    </w:lvl>
  </w:abstractNum>
  <w:abstractNum w:abstractNumId="6" w15:restartNumberingAfterBreak="0">
    <w:nsid w:val="1FA417A3"/>
    <w:multiLevelType w:val="singleLevel"/>
    <w:tmpl w:val="466E5EA8"/>
    <w:lvl w:ilvl="0">
      <w:numFmt w:val="bullet"/>
      <w:lvlText w:val=""/>
      <w:lvlJc w:val="left"/>
      <w:pPr>
        <w:tabs>
          <w:tab w:val="num" w:pos="576"/>
        </w:tabs>
        <w:ind w:left="504" w:hanging="288"/>
      </w:pPr>
      <w:rPr>
        <w:rFonts w:ascii="Symbol" w:hAnsi="Symbol" w:hint="default"/>
      </w:rPr>
    </w:lvl>
  </w:abstractNum>
  <w:abstractNum w:abstractNumId="7" w15:restartNumberingAfterBreak="0">
    <w:nsid w:val="25E911FF"/>
    <w:multiLevelType w:val="hybridMultilevel"/>
    <w:tmpl w:val="1A22F8C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90D028B"/>
    <w:multiLevelType w:val="singleLevel"/>
    <w:tmpl w:val="466E5EA8"/>
    <w:lvl w:ilvl="0">
      <w:numFmt w:val="bullet"/>
      <w:lvlText w:val=""/>
      <w:lvlJc w:val="left"/>
      <w:pPr>
        <w:tabs>
          <w:tab w:val="num" w:pos="576"/>
        </w:tabs>
        <w:ind w:left="504" w:hanging="288"/>
      </w:pPr>
      <w:rPr>
        <w:rFonts w:ascii="Symbol" w:hAnsi="Symbol" w:hint="default"/>
      </w:rPr>
    </w:lvl>
  </w:abstractNum>
  <w:abstractNum w:abstractNumId="9" w15:restartNumberingAfterBreak="0">
    <w:nsid w:val="308A5DD1"/>
    <w:multiLevelType w:val="singleLevel"/>
    <w:tmpl w:val="466E5EA8"/>
    <w:lvl w:ilvl="0">
      <w:numFmt w:val="bullet"/>
      <w:lvlText w:val=""/>
      <w:lvlJc w:val="left"/>
      <w:pPr>
        <w:tabs>
          <w:tab w:val="num" w:pos="576"/>
        </w:tabs>
        <w:ind w:left="504" w:hanging="288"/>
      </w:pPr>
      <w:rPr>
        <w:rFonts w:ascii="Symbol" w:hAnsi="Symbol" w:hint="default"/>
      </w:rPr>
    </w:lvl>
  </w:abstractNum>
  <w:abstractNum w:abstractNumId="10" w15:restartNumberingAfterBreak="0">
    <w:nsid w:val="341B2064"/>
    <w:multiLevelType w:val="hybridMultilevel"/>
    <w:tmpl w:val="95A201D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CBE7CD4"/>
    <w:multiLevelType w:val="singleLevel"/>
    <w:tmpl w:val="466E5EA8"/>
    <w:lvl w:ilvl="0">
      <w:numFmt w:val="bullet"/>
      <w:lvlText w:val=""/>
      <w:lvlJc w:val="left"/>
      <w:pPr>
        <w:tabs>
          <w:tab w:val="num" w:pos="576"/>
        </w:tabs>
        <w:ind w:left="504" w:hanging="288"/>
      </w:pPr>
      <w:rPr>
        <w:rFonts w:ascii="Symbol" w:hAnsi="Symbol" w:hint="default"/>
      </w:rPr>
    </w:lvl>
  </w:abstractNum>
  <w:abstractNum w:abstractNumId="12" w15:restartNumberingAfterBreak="0">
    <w:nsid w:val="44246C6C"/>
    <w:multiLevelType w:val="hybridMultilevel"/>
    <w:tmpl w:val="56847FA0"/>
    <w:lvl w:ilvl="0" w:tplc="4F2EE7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294745"/>
    <w:multiLevelType w:val="hybridMultilevel"/>
    <w:tmpl w:val="ADA084E2"/>
    <w:lvl w:ilvl="0" w:tplc="4F2EE7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3A24D4"/>
    <w:multiLevelType w:val="singleLevel"/>
    <w:tmpl w:val="FB84A58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">
    <w:abstractNumId w:val="14"/>
  </w:num>
  <w:num w:numId="3">
    <w:abstractNumId w:val="11"/>
  </w:num>
  <w:num w:numId="4">
    <w:abstractNumId w:val="6"/>
  </w:num>
  <w:num w:numId="5">
    <w:abstractNumId w:val="2"/>
  </w:num>
  <w:num w:numId="6">
    <w:abstractNumId w:val="5"/>
  </w:num>
  <w:num w:numId="7">
    <w:abstractNumId w:val="3"/>
  </w:num>
  <w:num w:numId="8">
    <w:abstractNumId w:val="8"/>
  </w:num>
  <w:num w:numId="9">
    <w:abstractNumId w:val="9"/>
  </w:num>
  <w:num w:numId="10">
    <w:abstractNumId w:val="1"/>
  </w:num>
  <w:num w:numId="11">
    <w:abstractNumId w:val="12"/>
  </w:num>
  <w:num w:numId="12">
    <w:abstractNumId w:val="13"/>
  </w:num>
  <w:num w:numId="13">
    <w:abstractNumId w:val="4"/>
  </w:num>
  <w:num w:numId="14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5">
    <w:abstractNumId w:val="7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693"/>
    <w:rsid w:val="00024177"/>
    <w:rsid w:val="000441CB"/>
    <w:rsid w:val="000545ED"/>
    <w:rsid w:val="000660BD"/>
    <w:rsid w:val="000D72AC"/>
    <w:rsid w:val="001147DB"/>
    <w:rsid w:val="00152B64"/>
    <w:rsid w:val="00187084"/>
    <w:rsid w:val="001C2970"/>
    <w:rsid w:val="001D0046"/>
    <w:rsid w:val="001D1CA8"/>
    <w:rsid w:val="001E507A"/>
    <w:rsid w:val="002341DE"/>
    <w:rsid w:val="002731C1"/>
    <w:rsid w:val="002E4A80"/>
    <w:rsid w:val="0031403F"/>
    <w:rsid w:val="003320D3"/>
    <w:rsid w:val="00381226"/>
    <w:rsid w:val="003F234A"/>
    <w:rsid w:val="00402F27"/>
    <w:rsid w:val="00417D75"/>
    <w:rsid w:val="004C347D"/>
    <w:rsid w:val="004D2DBD"/>
    <w:rsid w:val="00503DA0"/>
    <w:rsid w:val="0051011C"/>
    <w:rsid w:val="00551D2B"/>
    <w:rsid w:val="00554412"/>
    <w:rsid w:val="005E5344"/>
    <w:rsid w:val="00607546"/>
    <w:rsid w:val="0061774A"/>
    <w:rsid w:val="006361CA"/>
    <w:rsid w:val="0065436E"/>
    <w:rsid w:val="006F6F9E"/>
    <w:rsid w:val="00702DA4"/>
    <w:rsid w:val="007224EA"/>
    <w:rsid w:val="00780B28"/>
    <w:rsid w:val="007970DD"/>
    <w:rsid w:val="007B4AA5"/>
    <w:rsid w:val="007C2375"/>
    <w:rsid w:val="008137D5"/>
    <w:rsid w:val="008220A8"/>
    <w:rsid w:val="00832693"/>
    <w:rsid w:val="00833B7D"/>
    <w:rsid w:val="00920B19"/>
    <w:rsid w:val="00921C5F"/>
    <w:rsid w:val="009606E9"/>
    <w:rsid w:val="00984A82"/>
    <w:rsid w:val="009C6EA1"/>
    <w:rsid w:val="00A15059"/>
    <w:rsid w:val="00A32099"/>
    <w:rsid w:val="00AC3FF9"/>
    <w:rsid w:val="00AD177B"/>
    <w:rsid w:val="00AF2BE0"/>
    <w:rsid w:val="00B7267C"/>
    <w:rsid w:val="00B932D9"/>
    <w:rsid w:val="00BC1529"/>
    <w:rsid w:val="00BE66B9"/>
    <w:rsid w:val="00BF063D"/>
    <w:rsid w:val="00C25D30"/>
    <w:rsid w:val="00C64185"/>
    <w:rsid w:val="00D43BD2"/>
    <w:rsid w:val="00E247F1"/>
    <w:rsid w:val="00F045FA"/>
    <w:rsid w:val="00F11A29"/>
    <w:rsid w:val="00F23C71"/>
    <w:rsid w:val="00F46FE6"/>
    <w:rsid w:val="00F64387"/>
    <w:rsid w:val="00F65E13"/>
    <w:rsid w:val="00FB3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604778E-DD22-451C-967A-345E7AAED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2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360"/>
        <w:tab w:val="left" w:pos="720"/>
        <w:tab w:val="left" w:pos="7200"/>
        <w:tab w:val="right" w:pos="9360"/>
      </w:tabs>
      <w:outlineLvl w:val="0"/>
    </w:pPr>
    <w:rPr>
      <w:rFonts w:ascii="Arial" w:hAnsi="Arial"/>
      <w:b/>
    </w:rPr>
  </w:style>
  <w:style w:type="paragraph" w:styleId="Heading2">
    <w:name w:val="heading 2"/>
    <w:basedOn w:val="Normal"/>
    <w:next w:val="Normal"/>
    <w:qFormat/>
    <w:pPr>
      <w:keepNext/>
      <w:tabs>
        <w:tab w:val="left" w:pos="360"/>
        <w:tab w:val="left" w:pos="720"/>
        <w:tab w:val="left" w:pos="7200"/>
        <w:tab w:val="right" w:pos="9360"/>
      </w:tabs>
      <w:ind w:left="360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qFormat/>
    <w:pPr>
      <w:keepNext/>
      <w:tabs>
        <w:tab w:val="left" w:pos="360"/>
        <w:tab w:val="left" w:pos="720"/>
        <w:tab w:val="left" w:pos="7200"/>
        <w:tab w:val="right" w:pos="9360"/>
      </w:tabs>
      <w:ind w:left="72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pPr>
      <w:keepNext/>
      <w:tabs>
        <w:tab w:val="left" w:pos="360"/>
        <w:tab w:val="left" w:pos="720"/>
        <w:tab w:val="left" w:pos="7200"/>
        <w:tab w:val="right" w:pos="9360"/>
      </w:tabs>
      <w:jc w:val="center"/>
      <w:outlineLvl w:val="3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</w:style>
  <w:style w:type="paragraph" w:styleId="BodyText2">
    <w:name w:val="Body Text 2"/>
    <w:basedOn w:val="Normal"/>
    <w:pPr>
      <w:tabs>
        <w:tab w:val="left" w:pos="360"/>
        <w:tab w:val="left" w:pos="720"/>
        <w:tab w:val="left" w:pos="7200"/>
        <w:tab w:val="right" w:pos="9360"/>
      </w:tabs>
      <w:ind w:left="360"/>
    </w:pPr>
    <w:rPr>
      <w:rFonts w:ascii="Arial" w:hAnsi="Arial"/>
    </w:rPr>
  </w:style>
  <w:style w:type="paragraph" w:styleId="Title">
    <w:name w:val="Title"/>
    <w:basedOn w:val="Normal"/>
    <w:qFormat/>
    <w:pPr>
      <w:tabs>
        <w:tab w:val="left" w:pos="360"/>
        <w:tab w:val="left" w:pos="720"/>
        <w:tab w:val="left" w:pos="7200"/>
        <w:tab w:val="right" w:pos="9360"/>
      </w:tabs>
      <w:jc w:val="center"/>
    </w:pPr>
    <w:rPr>
      <w:rFonts w:ascii="Arial" w:hAnsi="Arial"/>
      <w:b/>
      <w:sz w:val="24"/>
    </w:rPr>
  </w:style>
  <w:style w:type="paragraph" w:styleId="BodyTextIndent">
    <w:name w:val="Body Text Indent"/>
    <w:basedOn w:val="Normal"/>
    <w:pPr>
      <w:ind w:left="360"/>
    </w:pPr>
    <w:rPr>
      <w:rFonts w:ascii="Arial" w:hAnsi="Arial" w:cs="Arial"/>
    </w:rPr>
  </w:style>
  <w:style w:type="paragraph" w:styleId="ListParagraph">
    <w:name w:val="List Paragraph"/>
    <w:basedOn w:val="Normal"/>
    <w:uiPriority w:val="34"/>
    <w:qFormat/>
    <w:rsid w:val="005E5344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F64387"/>
  </w:style>
  <w:style w:type="character" w:customStyle="1" w:styleId="undefined">
    <w:name w:val="undefined"/>
    <w:basedOn w:val="DefaultParagraphFont"/>
    <w:rsid w:val="00F64387"/>
  </w:style>
  <w:style w:type="character" w:styleId="Hyperlink">
    <w:name w:val="Hyperlink"/>
    <w:basedOn w:val="DefaultParagraphFont"/>
    <w:uiPriority w:val="99"/>
    <w:semiHidden/>
    <w:unhideWhenUsed/>
    <w:rsid w:val="00F6438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7224E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24EA"/>
    <w:rPr>
      <w:sz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7224E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24EA"/>
    <w:rPr>
      <w:sz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24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24EA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942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(ALL CAPS &amp; BOLD)</vt:lpstr>
    </vt:vector>
  </TitlesOfParts>
  <Company>Right Associates/Jannotta Bray</Company>
  <LinksUpToDate>false</LinksUpToDate>
  <CharactersWithSpaces>6300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(ALL CAPS &amp; BOLD)</dc:title>
  <dc:creator>Kristi Schingeck</dc:creator>
  <cp:lastModifiedBy>Larry Steven Fodor</cp:lastModifiedBy>
  <cp:revision>6</cp:revision>
  <cp:lastPrinted>2014-03-14T10:39:00Z</cp:lastPrinted>
  <dcterms:created xsi:type="dcterms:W3CDTF">2015-05-04T17:10:00Z</dcterms:created>
  <dcterms:modified xsi:type="dcterms:W3CDTF">2016-03-16T15:25:00Z</dcterms:modified>
</cp:coreProperties>
</file>