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849" w:rsidRPr="00BA1057" w:rsidRDefault="00D82849" w:rsidP="00BA1057">
      <w:pPr>
        <w:pStyle w:val="Default"/>
        <w:rPr>
          <w:b/>
        </w:rPr>
      </w:pPr>
      <w:r w:rsidRPr="00BA1057">
        <w:rPr>
          <w:b/>
        </w:rPr>
        <w:t>XII Construction Delivery</w:t>
      </w:r>
    </w:p>
    <w:p w:rsidR="00BA1057" w:rsidRDefault="00BA1057" w:rsidP="00D82849">
      <w:pPr>
        <w:pStyle w:val="Default"/>
        <w:rPr>
          <w:rFonts w:asciiTheme="minorHAnsi" w:hAnsiTheme="minorHAnsi"/>
        </w:rPr>
      </w:pPr>
    </w:p>
    <w:p w:rsidR="00D82849" w:rsidRPr="00BA1057" w:rsidRDefault="00BA1057" w:rsidP="00BA1057">
      <w:pPr>
        <w:pStyle w:val="Default"/>
        <w:pBdr>
          <w:top w:val="single" w:sz="4" w:space="1" w:color="auto"/>
          <w:left w:val="single" w:sz="4" w:space="4" w:color="auto"/>
          <w:bottom w:val="single" w:sz="4" w:space="1" w:color="auto"/>
          <w:right w:val="single" w:sz="4" w:space="4" w:color="auto"/>
        </w:pBdr>
        <w:rPr>
          <w:b/>
          <w:color w:val="auto"/>
          <w:sz w:val="36"/>
          <w:szCs w:val="36"/>
        </w:rPr>
      </w:pPr>
      <w:r w:rsidRPr="00BA1057">
        <w:rPr>
          <w:rFonts w:asciiTheme="minorHAnsi" w:hAnsiTheme="minorHAnsi"/>
          <w:b/>
          <w:sz w:val="36"/>
          <w:szCs w:val="36"/>
        </w:rPr>
        <w:t xml:space="preserve">a) </w:t>
      </w:r>
      <w:r w:rsidR="00D82849" w:rsidRPr="00BA1057">
        <w:rPr>
          <w:b/>
          <w:color w:val="auto"/>
          <w:sz w:val="36"/>
          <w:szCs w:val="36"/>
        </w:rPr>
        <w:t>Asbestos/Abatement</w:t>
      </w:r>
    </w:p>
    <w:p w:rsidR="00BA1057" w:rsidRDefault="00BA1057" w:rsidP="00D82849">
      <w:pPr>
        <w:pStyle w:val="Default"/>
        <w:rPr>
          <w:color w:val="4F6228" w:themeColor="accent3" w:themeShade="80"/>
        </w:rPr>
      </w:pPr>
    </w:p>
    <w:p w:rsidR="00D82849" w:rsidRPr="00BA1057" w:rsidRDefault="00BA1057" w:rsidP="00D82849">
      <w:pPr>
        <w:pStyle w:val="Default"/>
        <w:rPr>
          <w:b/>
          <w:color w:val="auto"/>
          <w:u w:val="single"/>
        </w:rPr>
      </w:pPr>
      <w:r w:rsidRPr="00BA1057">
        <w:rPr>
          <w:b/>
          <w:color w:val="auto"/>
          <w:u w:val="single"/>
        </w:rPr>
        <w:t>What Is It?</w:t>
      </w:r>
      <w:r w:rsidR="00D82849" w:rsidRPr="00BA1057">
        <w:rPr>
          <w:b/>
          <w:color w:val="auto"/>
          <w:u w:val="single"/>
        </w:rPr>
        <w:t xml:space="preserve"> </w:t>
      </w:r>
    </w:p>
    <w:p w:rsidR="00D82849" w:rsidRPr="00BA1057" w:rsidRDefault="00D82849" w:rsidP="00BA1057">
      <w:pPr>
        <w:pStyle w:val="ListParagraph"/>
        <w:numPr>
          <w:ilvl w:val="0"/>
          <w:numId w:val="6"/>
        </w:numPr>
        <w:spacing w:after="0"/>
        <w:rPr>
          <w:rFonts w:ascii="Arial" w:eastAsia="Times New Roman" w:hAnsi="Arial" w:cs="Arial"/>
          <w:sz w:val="24"/>
          <w:szCs w:val="24"/>
        </w:rPr>
      </w:pPr>
      <w:r w:rsidRPr="00BA1057">
        <w:rPr>
          <w:rFonts w:cs="Arial"/>
          <w:b/>
          <w:sz w:val="24"/>
          <w:szCs w:val="24"/>
          <w:u w:val="single"/>
        </w:rPr>
        <w:t>Asbestos:</w:t>
      </w:r>
      <w:r w:rsidR="00BA1057">
        <w:rPr>
          <w:rFonts w:ascii="Arial" w:hAnsi="Arial" w:cs="Arial"/>
          <w:sz w:val="24"/>
          <w:szCs w:val="24"/>
        </w:rPr>
        <w:t xml:space="preserve"> A </w:t>
      </w:r>
      <w:r w:rsidRPr="00BA1057">
        <w:rPr>
          <w:rFonts w:ascii="Arial" w:eastAsia="Times New Roman" w:hAnsi="Arial" w:cs="Arial"/>
          <w:sz w:val="24"/>
          <w:szCs w:val="24"/>
        </w:rPr>
        <w:t xml:space="preserve">fibrous mineral, either amphibole or </w:t>
      </w:r>
      <w:proofErr w:type="spellStart"/>
      <w:r w:rsidRPr="00BA1057">
        <w:rPr>
          <w:rFonts w:ascii="Arial" w:eastAsia="Times New Roman" w:hAnsi="Arial" w:cs="Arial"/>
          <w:sz w:val="24"/>
          <w:szCs w:val="24"/>
        </w:rPr>
        <w:t>chrysotile</w:t>
      </w:r>
      <w:proofErr w:type="spellEnd"/>
      <w:r w:rsidRPr="00BA1057">
        <w:rPr>
          <w:rFonts w:ascii="Arial" w:eastAsia="Times New Roman" w:hAnsi="Arial" w:cs="Arial"/>
          <w:sz w:val="24"/>
          <w:szCs w:val="24"/>
        </w:rPr>
        <w:t>, formerly used for making incombustible or fireproof articles and in building insulation.  A fabric woven from asbestos fibers, formerly used for theater curtains, firefighters' gloves, formerly widely used in the form of fabric or board as a heat-resistant structural material</w:t>
      </w:r>
    </w:p>
    <w:p w:rsidR="00D82849" w:rsidRPr="00BA1057" w:rsidRDefault="00D82849" w:rsidP="00BA1057">
      <w:pPr>
        <w:pStyle w:val="ListParagraph"/>
        <w:numPr>
          <w:ilvl w:val="0"/>
          <w:numId w:val="6"/>
        </w:numPr>
        <w:spacing w:after="15" w:line="240" w:lineRule="auto"/>
        <w:rPr>
          <w:rFonts w:eastAsia="Times New Roman" w:cs="Arial"/>
          <w:b/>
          <w:bCs/>
          <w:kern w:val="36"/>
          <w:sz w:val="24"/>
          <w:szCs w:val="24"/>
          <w:u w:val="single"/>
        </w:rPr>
      </w:pPr>
      <w:r w:rsidRPr="00BA1057">
        <w:rPr>
          <w:rFonts w:eastAsia="Times New Roman" w:cs="Arial"/>
          <w:b/>
          <w:bCs/>
          <w:kern w:val="36"/>
          <w:sz w:val="24"/>
          <w:szCs w:val="24"/>
          <w:u w:val="single"/>
        </w:rPr>
        <w:t>Asbestos Abatement</w:t>
      </w:r>
      <w:r w:rsidR="00BA1057">
        <w:rPr>
          <w:rFonts w:eastAsia="Times New Roman" w:cs="Arial"/>
          <w:b/>
          <w:bCs/>
          <w:kern w:val="36"/>
          <w:sz w:val="24"/>
          <w:szCs w:val="24"/>
          <w:u w:val="single"/>
        </w:rPr>
        <w:t xml:space="preserve">: </w:t>
      </w:r>
      <w:r w:rsidRPr="00BA1057">
        <w:rPr>
          <w:rFonts w:ascii="Arial" w:eastAsia="Times New Roman" w:hAnsi="Arial" w:cs="Arial"/>
          <w:sz w:val="24"/>
          <w:szCs w:val="24"/>
        </w:rPr>
        <w:t>The size and scope of the overall project, with particular reference to the total amount of asbestos-containing material that will be disturbed determines the reporting or filing requirements established in the Asbestos Control Program Rules. An asbestos project is defined as any form of work that will disturb more than 25 linear feet or more than 10 square feet of asbestos-containing material.</w:t>
      </w:r>
    </w:p>
    <w:p w:rsidR="00BA1057" w:rsidRDefault="00BA1057" w:rsidP="00D82849">
      <w:pPr>
        <w:pStyle w:val="Default"/>
        <w:rPr>
          <w:b/>
          <w:color w:val="auto"/>
        </w:rPr>
      </w:pPr>
    </w:p>
    <w:p w:rsidR="00D82849" w:rsidRPr="00BA1057" w:rsidRDefault="00BA1057" w:rsidP="00D82849">
      <w:pPr>
        <w:pStyle w:val="Default"/>
        <w:rPr>
          <w:b/>
          <w:color w:val="auto"/>
          <w:u w:val="single"/>
        </w:rPr>
      </w:pPr>
      <w:r w:rsidRPr="00BA1057">
        <w:rPr>
          <w:b/>
          <w:color w:val="auto"/>
          <w:u w:val="single"/>
        </w:rPr>
        <w:t>Who Is Involved?</w:t>
      </w:r>
    </w:p>
    <w:p w:rsidR="00D82849" w:rsidRPr="00BA1057" w:rsidRDefault="00D82849" w:rsidP="00BA1057">
      <w:pPr>
        <w:pStyle w:val="ListParagraph"/>
        <w:numPr>
          <w:ilvl w:val="0"/>
          <w:numId w:val="7"/>
        </w:numPr>
        <w:spacing w:after="150" w:line="300" w:lineRule="atLeast"/>
        <w:rPr>
          <w:rFonts w:ascii="Arial" w:eastAsia="Times New Roman" w:hAnsi="Arial" w:cs="Arial"/>
          <w:sz w:val="24"/>
          <w:szCs w:val="24"/>
        </w:rPr>
      </w:pPr>
      <w:r w:rsidRPr="00BA1057">
        <w:rPr>
          <w:rFonts w:ascii="Arial" w:eastAsia="Times New Roman" w:hAnsi="Arial" w:cs="Arial"/>
          <w:sz w:val="24"/>
          <w:szCs w:val="24"/>
        </w:rPr>
        <w:t>Every owner of a building where asbestos abatement activity occurs is responsible for the performance of the asbestos abatement activities by his/her agent, contractor, employee, or other representative. Each building owner is responsible for determining the amount of asbestos-containing material that may be disturbed during the course of work.</w:t>
      </w:r>
    </w:p>
    <w:p w:rsidR="00D82849" w:rsidRPr="00BA1057" w:rsidRDefault="00BA1057" w:rsidP="00D82849">
      <w:pPr>
        <w:pStyle w:val="Default"/>
        <w:rPr>
          <w:color w:val="auto"/>
          <w:u w:val="single"/>
        </w:rPr>
      </w:pPr>
      <w:r>
        <w:rPr>
          <w:b/>
          <w:color w:val="auto"/>
          <w:u w:val="single"/>
        </w:rPr>
        <w:t>How/Process</w:t>
      </w:r>
      <w:r w:rsidRPr="00BA1057">
        <w:rPr>
          <w:b/>
          <w:color w:val="auto"/>
          <w:u w:val="single"/>
        </w:rPr>
        <w:t xml:space="preserve">: </w:t>
      </w:r>
      <w:proofErr w:type="gramStart"/>
      <w:r w:rsidR="00D82849" w:rsidRPr="00BA1057">
        <w:rPr>
          <w:b/>
          <w:color w:val="auto"/>
          <w:u w:val="single"/>
        </w:rPr>
        <w:t>Bef</w:t>
      </w:r>
      <w:r w:rsidRPr="00BA1057">
        <w:rPr>
          <w:b/>
          <w:color w:val="auto"/>
          <w:u w:val="single"/>
        </w:rPr>
        <w:t>ore  Abatement</w:t>
      </w:r>
      <w:proofErr w:type="gramEnd"/>
      <w:r w:rsidRPr="00BA1057">
        <w:rPr>
          <w:b/>
          <w:color w:val="auto"/>
          <w:u w:val="single"/>
        </w:rPr>
        <w:t xml:space="preserve"> work</w:t>
      </w:r>
    </w:p>
    <w:p w:rsidR="00D82849" w:rsidRPr="00BA1057" w:rsidRDefault="00D82849" w:rsidP="00D82849">
      <w:pPr>
        <w:pStyle w:val="Default"/>
        <w:numPr>
          <w:ilvl w:val="0"/>
          <w:numId w:val="4"/>
        </w:numPr>
        <w:rPr>
          <w:color w:val="auto"/>
        </w:rPr>
      </w:pPr>
      <w:r w:rsidRPr="00BA1057">
        <w:rPr>
          <w:color w:val="auto"/>
        </w:rPr>
        <w:t>Determine the age of the building. Buildings prior to 1980 should be considered to have asbestos.</w:t>
      </w:r>
    </w:p>
    <w:p w:rsidR="00D82849" w:rsidRPr="00BA1057" w:rsidRDefault="00D82849" w:rsidP="00D82849">
      <w:pPr>
        <w:pStyle w:val="Default"/>
        <w:numPr>
          <w:ilvl w:val="0"/>
          <w:numId w:val="4"/>
        </w:numPr>
        <w:rPr>
          <w:color w:val="auto"/>
        </w:rPr>
      </w:pPr>
      <w:r w:rsidRPr="00BA1057">
        <w:rPr>
          <w:color w:val="auto"/>
        </w:rPr>
        <w:t xml:space="preserve">Verify whether a full building Asbestos Survey, </w:t>
      </w:r>
      <w:r w:rsidR="00BA1057" w:rsidRPr="00BA1057">
        <w:rPr>
          <w:color w:val="auto"/>
        </w:rPr>
        <w:t>Inspection,</w:t>
      </w:r>
      <w:r w:rsidRPr="00BA1057">
        <w:rPr>
          <w:color w:val="auto"/>
        </w:rPr>
        <w:t xml:space="preserve"> and Testing was performed.</w:t>
      </w:r>
    </w:p>
    <w:p w:rsidR="00D82849" w:rsidRPr="00BA1057" w:rsidRDefault="00D82849" w:rsidP="00D82849">
      <w:pPr>
        <w:pStyle w:val="Default"/>
        <w:numPr>
          <w:ilvl w:val="0"/>
          <w:numId w:val="4"/>
        </w:numPr>
        <w:rPr>
          <w:color w:val="auto"/>
        </w:rPr>
      </w:pPr>
      <w:r w:rsidRPr="00BA1057">
        <w:rPr>
          <w:color w:val="auto"/>
        </w:rPr>
        <w:t>If there is a report determine if the area of work contains Asbestos/Hazardous material and whether abatement is required.</w:t>
      </w:r>
    </w:p>
    <w:p w:rsidR="00D82849" w:rsidRPr="00BA1057" w:rsidRDefault="00D82849" w:rsidP="00D82849">
      <w:pPr>
        <w:pStyle w:val="Default"/>
        <w:numPr>
          <w:ilvl w:val="0"/>
          <w:numId w:val="4"/>
        </w:numPr>
        <w:rPr>
          <w:color w:val="auto"/>
        </w:rPr>
      </w:pPr>
      <w:r w:rsidRPr="00BA1057">
        <w:rPr>
          <w:color w:val="auto"/>
        </w:rPr>
        <w:t xml:space="preserve">Building inspection </w:t>
      </w:r>
    </w:p>
    <w:p w:rsidR="00D82849" w:rsidRPr="00BA1057" w:rsidRDefault="00D82849" w:rsidP="00D82849">
      <w:pPr>
        <w:pStyle w:val="Default"/>
        <w:numPr>
          <w:ilvl w:val="0"/>
          <w:numId w:val="4"/>
        </w:numPr>
        <w:rPr>
          <w:color w:val="auto"/>
        </w:rPr>
      </w:pPr>
      <w:r w:rsidRPr="00BA1057">
        <w:rPr>
          <w:color w:val="auto"/>
        </w:rPr>
        <w:t>Deconstruction &amp; Non-Deconstructive survey.</w:t>
      </w:r>
    </w:p>
    <w:p w:rsidR="00D82849" w:rsidRPr="00BA1057" w:rsidRDefault="00D82849" w:rsidP="00D82849">
      <w:pPr>
        <w:pStyle w:val="Default"/>
        <w:numPr>
          <w:ilvl w:val="0"/>
          <w:numId w:val="4"/>
        </w:numPr>
        <w:rPr>
          <w:color w:val="auto"/>
        </w:rPr>
      </w:pPr>
      <w:r w:rsidRPr="00BA1057">
        <w:rPr>
          <w:color w:val="auto"/>
        </w:rPr>
        <w:t xml:space="preserve">Inspection &amp; Testing </w:t>
      </w:r>
    </w:p>
    <w:p w:rsidR="00D82849" w:rsidRPr="00BA1057" w:rsidRDefault="00D82849" w:rsidP="00D82849">
      <w:pPr>
        <w:pStyle w:val="Default"/>
        <w:numPr>
          <w:ilvl w:val="0"/>
          <w:numId w:val="4"/>
        </w:numPr>
        <w:rPr>
          <w:color w:val="auto"/>
        </w:rPr>
      </w:pPr>
      <w:r w:rsidRPr="00BA1057">
        <w:rPr>
          <w:color w:val="auto"/>
        </w:rPr>
        <w:t>Obtain Survey/ Inspection/ Testing Building Report Document for  WSU DCS archivist  to file in the WSU Hazardous Abatement “Red Files”</w:t>
      </w:r>
    </w:p>
    <w:p w:rsidR="00D82849" w:rsidRPr="00BA1057" w:rsidRDefault="00D82849" w:rsidP="00D82849">
      <w:pPr>
        <w:pStyle w:val="Default"/>
        <w:numPr>
          <w:ilvl w:val="0"/>
          <w:numId w:val="4"/>
        </w:numPr>
        <w:rPr>
          <w:color w:val="auto"/>
        </w:rPr>
      </w:pPr>
      <w:r w:rsidRPr="00BA1057">
        <w:rPr>
          <w:color w:val="auto"/>
        </w:rPr>
        <w:t>Coordinate scope of work &amp; disposal w/ OEHS</w:t>
      </w:r>
    </w:p>
    <w:p w:rsidR="00D82849" w:rsidRPr="00BA1057" w:rsidRDefault="00D82849" w:rsidP="00D82849">
      <w:pPr>
        <w:pStyle w:val="Default"/>
        <w:numPr>
          <w:ilvl w:val="0"/>
          <w:numId w:val="4"/>
        </w:numPr>
        <w:rPr>
          <w:color w:val="auto"/>
        </w:rPr>
      </w:pPr>
      <w:r w:rsidRPr="00BA1057">
        <w:rPr>
          <w:color w:val="auto"/>
        </w:rPr>
        <w:t>Establish OEHS FO for disposal</w:t>
      </w:r>
    </w:p>
    <w:p w:rsidR="00D82849" w:rsidRPr="00BA1057" w:rsidRDefault="00D82849" w:rsidP="00D82849">
      <w:pPr>
        <w:pStyle w:val="Default"/>
        <w:numPr>
          <w:ilvl w:val="0"/>
          <w:numId w:val="4"/>
        </w:numPr>
        <w:rPr>
          <w:color w:val="auto"/>
        </w:rPr>
      </w:pPr>
      <w:r w:rsidRPr="00BA1057">
        <w:rPr>
          <w:color w:val="auto"/>
        </w:rPr>
        <w:t>Town Hall meeting/notification</w:t>
      </w:r>
    </w:p>
    <w:p w:rsidR="00D82849" w:rsidRPr="00BA1057" w:rsidRDefault="00D82849" w:rsidP="00D82849">
      <w:pPr>
        <w:pStyle w:val="Default"/>
        <w:numPr>
          <w:ilvl w:val="0"/>
          <w:numId w:val="4"/>
        </w:numPr>
        <w:rPr>
          <w:color w:val="auto"/>
        </w:rPr>
      </w:pPr>
      <w:r w:rsidRPr="00BA1057">
        <w:rPr>
          <w:color w:val="auto"/>
        </w:rPr>
        <w:t>Issue Right to Know notification to contractor.</w:t>
      </w:r>
    </w:p>
    <w:p w:rsidR="00D82849" w:rsidRPr="00BA1057" w:rsidRDefault="00D82849" w:rsidP="00D82849">
      <w:pPr>
        <w:pStyle w:val="Default"/>
        <w:numPr>
          <w:ilvl w:val="0"/>
          <w:numId w:val="4"/>
        </w:numPr>
        <w:rPr>
          <w:color w:val="auto"/>
        </w:rPr>
      </w:pPr>
      <w:r w:rsidRPr="00BA1057">
        <w:rPr>
          <w:color w:val="auto"/>
        </w:rPr>
        <w:t>10 day notification SOM</w:t>
      </w:r>
    </w:p>
    <w:p w:rsidR="00D82849" w:rsidRPr="00BA1057" w:rsidRDefault="00D82849" w:rsidP="00D82849">
      <w:pPr>
        <w:pStyle w:val="Default"/>
        <w:numPr>
          <w:ilvl w:val="0"/>
          <w:numId w:val="4"/>
        </w:numPr>
        <w:rPr>
          <w:color w:val="auto"/>
        </w:rPr>
      </w:pPr>
      <w:r w:rsidRPr="00BA1057">
        <w:rPr>
          <w:color w:val="auto"/>
        </w:rPr>
        <w:t>Abatement operation</w:t>
      </w:r>
    </w:p>
    <w:p w:rsidR="00D82849" w:rsidRPr="00BA1057" w:rsidRDefault="00D82849" w:rsidP="00D82849">
      <w:pPr>
        <w:pStyle w:val="Default"/>
        <w:numPr>
          <w:ilvl w:val="0"/>
          <w:numId w:val="4"/>
        </w:numPr>
        <w:rPr>
          <w:color w:val="auto"/>
        </w:rPr>
      </w:pPr>
      <w:r w:rsidRPr="00BA1057">
        <w:rPr>
          <w:color w:val="auto"/>
        </w:rPr>
        <w:t xml:space="preserve">Air monitoring, PO required </w:t>
      </w:r>
    </w:p>
    <w:p w:rsidR="00BA1057" w:rsidRDefault="00D82849" w:rsidP="00BA1057">
      <w:pPr>
        <w:pStyle w:val="Default"/>
        <w:numPr>
          <w:ilvl w:val="0"/>
          <w:numId w:val="4"/>
        </w:numPr>
        <w:rPr>
          <w:color w:val="auto"/>
        </w:rPr>
      </w:pPr>
      <w:r w:rsidRPr="00BA1057">
        <w:rPr>
          <w:color w:val="auto"/>
        </w:rPr>
        <w:t>Clearances</w:t>
      </w:r>
    </w:p>
    <w:p w:rsidR="00D82849" w:rsidRPr="00BA1057" w:rsidRDefault="00D82849" w:rsidP="00BA1057">
      <w:pPr>
        <w:pStyle w:val="Default"/>
        <w:numPr>
          <w:ilvl w:val="0"/>
          <w:numId w:val="4"/>
        </w:numPr>
        <w:rPr>
          <w:color w:val="auto"/>
        </w:rPr>
      </w:pPr>
      <w:r w:rsidRPr="00BA1057">
        <w:rPr>
          <w:color w:val="auto"/>
        </w:rPr>
        <w:lastRenderedPageBreak/>
        <w:t>Obtain Air monitoring Reports for  WSU DCS archivist  to file in the WSU Hazardous Abatement “Red Files”</w:t>
      </w:r>
    </w:p>
    <w:p w:rsidR="00BA1057" w:rsidRDefault="00BA1057" w:rsidP="00D82849">
      <w:pPr>
        <w:pStyle w:val="Default"/>
        <w:rPr>
          <w:color w:val="auto"/>
        </w:rPr>
      </w:pPr>
    </w:p>
    <w:p w:rsidR="00D82849" w:rsidRPr="00BA1057" w:rsidRDefault="00BA1057" w:rsidP="00D82849">
      <w:pPr>
        <w:pStyle w:val="Default"/>
        <w:rPr>
          <w:b/>
          <w:color w:val="auto"/>
          <w:u w:val="single"/>
        </w:rPr>
      </w:pPr>
      <w:r>
        <w:rPr>
          <w:b/>
          <w:color w:val="auto"/>
          <w:u w:val="single"/>
        </w:rPr>
        <w:t>Checklist</w:t>
      </w:r>
    </w:p>
    <w:p w:rsidR="00D82849" w:rsidRPr="00BA1057" w:rsidRDefault="00D82849" w:rsidP="00BA1057">
      <w:pPr>
        <w:pStyle w:val="Default"/>
        <w:numPr>
          <w:ilvl w:val="0"/>
          <w:numId w:val="8"/>
        </w:numPr>
        <w:rPr>
          <w:color w:val="auto"/>
        </w:rPr>
      </w:pPr>
      <w:r w:rsidRPr="00BA1057">
        <w:rPr>
          <w:color w:val="auto"/>
        </w:rPr>
        <w:t xml:space="preserve">Common areas to be abated( ceiling tile, pipe insulation,  floor mastic, spline ceilings, fireproofing, fume hoods, doors, frames, sinks, concrete, drywall, </w:t>
      </w:r>
    </w:p>
    <w:p w:rsidR="00D82849" w:rsidRPr="00BA1057" w:rsidRDefault="00D82849" w:rsidP="00D82849">
      <w:pPr>
        <w:pStyle w:val="Default"/>
        <w:ind w:left="1440"/>
        <w:rPr>
          <w:color w:val="auto"/>
        </w:rPr>
      </w:pPr>
    </w:p>
    <w:p w:rsidR="00D82849" w:rsidRPr="00BA1057" w:rsidRDefault="00BA1057" w:rsidP="00D82849">
      <w:pPr>
        <w:pStyle w:val="Default"/>
        <w:rPr>
          <w:b/>
          <w:color w:val="auto"/>
          <w:u w:val="single"/>
        </w:rPr>
      </w:pPr>
      <w:r w:rsidRPr="00BA1057">
        <w:rPr>
          <w:b/>
          <w:color w:val="auto"/>
          <w:u w:val="single"/>
        </w:rPr>
        <w:t>Timeline Considerations</w:t>
      </w:r>
    </w:p>
    <w:p w:rsidR="00D82849" w:rsidRPr="00BA1057" w:rsidRDefault="00D82849" w:rsidP="00BA1057">
      <w:pPr>
        <w:pStyle w:val="Default"/>
        <w:numPr>
          <w:ilvl w:val="0"/>
          <w:numId w:val="8"/>
        </w:numPr>
        <w:rPr>
          <w:color w:val="auto"/>
        </w:rPr>
      </w:pPr>
      <w:r w:rsidRPr="00BA1057">
        <w:rPr>
          <w:color w:val="auto"/>
        </w:rPr>
        <w:t>10 day notification to the state</w:t>
      </w:r>
    </w:p>
    <w:p w:rsidR="00BA1057" w:rsidRDefault="00BA1057" w:rsidP="00D82849">
      <w:pPr>
        <w:pStyle w:val="Default"/>
        <w:rPr>
          <w:color w:val="auto"/>
          <w:u w:val="single"/>
        </w:rPr>
      </w:pPr>
    </w:p>
    <w:p w:rsidR="00D82849" w:rsidRPr="00BA1057" w:rsidRDefault="00BA1057" w:rsidP="00D82849">
      <w:pPr>
        <w:pStyle w:val="Default"/>
        <w:rPr>
          <w:b/>
          <w:color w:val="auto"/>
          <w:u w:val="single"/>
        </w:rPr>
      </w:pPr>
      <w:r>
        <w:rPr>
          <w:b/>
          <w:color w:val="auto"/>
          <w:u w:val="single"/>
        </w:rPr>
        <w:t>Forms</w:t>
      </w:r>
    </w:p>
    <w:p w:rsidR="00D82849" w:rsidRPr="00BA1057" w:rsidRDefault="00D82849" w:rsidP="00BA1057">
      <w:pPr>
        <w:pStyle w:val="Default"/>
        <w:numPr>
          <w:ilvl w:val="0"/>
          <w:numId w:val="8"/>
        </w:numPr>
        <w:rPr>
          <w:color w:val="auto"/>
        </w:rPr>
      </w:pPr>
      <w:r w:rsidRPr="00BA1057">
        <w:rPr>
          <w:color w:val="auto"/>
        </w:rPr>
        <w:t xml:space="preserve">OEHS </w:t>
      </w:r>
    </w:p>
    <w:p w:rsidR="00D82849" w:rsidRPr="00BA1057" w:rsidRDefault="00BA1057" w:rsidP="00BA1057">
      <w:pPr>
        <w:pStyle w:val="Default"/>
        <w:numPr>
          <w:ilvl w:val="0"/>
          <w:numId w:val="8"/>
        </w:numPr>
        <w:rPr>
          <w:color w:val="auto"/>
        </w:rPr>
      </w:pPr>
      <w:r>
        <w:rPr>
          <w:color w:val="auto"/>
        </w:rPr>
        <w:t>Right to Know</w:t>
      </w:r>
    </w:p>
    <w:p w:rsidR="00D82849" w:rsidRPr="00BA1057" w:rsidRDefault="00D82849" w:rsidP="00BA1057">
      <w:pPr>
        <w:pStyle w:val="Default"/>
        <w:numPr>
          <w:ilvl w:val="0"/>
          <w:numId w:val="8"/>
        </w:numPr>
        <w:rPr>
          <w:color w:val="auto"/>
        </w:rPr>
      </w:pPr>
      <w:r w:rsidRPr="00BA1057">
        <w:rPr>
          <w:color w:val="auto"/>
        </w:rPr>
        <w:t>Air Monitoring and occupancy clearances</w:t>
      </w:r>
    </w:p>
    <w:p w:rsidR="00D82849" w:rsidRPr="00BA1057" w:rsidRDefault="00D82849" w:rsidP="00BA1057">
      <w:pPr>
        <w:pStyle w:val="Default"/>
        <w:numPr>
          <w:ilvl w:val="0"/>
          <w:numId w:val="8"/>
        </w:numPr>
        <w:rPr>
          <w:color w:val="auto"/>
        </w:rPr>
      </w:pPr>
      <w:r w:rsidRPr="00BA1057">
        <w:rPr>
          <w:color w:val="auto"/>
        </w:rPr>
        <w:t>Town Hall</w:t>
      </w:r>
    </w:p>
    <w:p w:rsidR="00D82849" w:rsidRPr="00BA1057" w:rsidRDefault="00D82849" w:rsidP="00BA1057">
      <w:pPr>
        <w:pStyle w:val="Default"/>
        <w:numPr>
          <w:ilvl w:val="0"/>
          <w:numId w:val="8"/>
        </w:numPr>
        <w:rPr>
          <w:color w:val="auto"/>
        </w:rPr>
      </w:pPr>
      <w:r w:rsidRPr="00BA1057">
        <w:rPr>
          <w:color w:val="auto"/>
        </w:rPr>
        <w:t>Daily Time &amp; Material Tickets</w:t>
      </w:r>
    </w:p>
    <w:p w:rsidR="00D82849" w:rsidRPr="00BA1057" w:rsidRDefault="00D82849" w:rsidP="00D82849">
      <w:pPr>
        <w:pStyle w:val="Default"/>
        <w:rPr>
          <w:color w:val="auto"/>
          <w:u w:val="single"/>
        </w:rPr>
      </w:pPr>
    </w:p>
    <w:p w:rsidR="00D82849" w:rsidRPr="00BA1057" w:rsidRDefault="00D82849" w:rsidP="00D82849">
      <w:pPr>
        <w:pStyle w:val="Default"/>
        <w:rPr>
          <w:color w:val="auto"/>
          <w:u w:val="single"/>
        </w:rPr>
      </w:pPr>
    </w:p>
    <w:p w:rsidR="00D82849" w:rsidRPr="00BA1057" w:rsidRDefault="00D82849" w:rsidP="00D82849">
      <w:pPr>
        <w:pStyle w:val="Default"/>
        <w:rPr>
          <w:b/>
          <w:color w:val="auto"/>
        </w:rPr>
      </w:pPr>
      <w:r w:rsidRPr="00BA1057">
        <w:rPr>
          <w:b/>
          <w:color w:val="auto"/>
          <w:u w:val="single"/>
        </w:rPr>
        <w:t>Filing</w:t>
      </w:r>
    </w:p>
    <w:p w:rsidR="00D82849" w:rsidRPr="00BA1057" w:rsidRDefault="00D82849" w:rsidP="00BA1057">
      <w:pPr>
        <w:pStyle w:val="Default"/>
        <w:numPr>
          <w:ilvl w:val="0"/>
          <w:numId w:val="9"/>
        </w:numPr>
        <w:rPr>
          <w:color w:val="auto"/>
        </w:rPr>
      </w:pPr>
      <w:r w:rsidRPr="00BA1057">
        <w:rPr>
          <w:color w:val="auto"/>
        </w:rPr>
        <w:t>Full Building Asbestos Inspection /Testing Report</w:t>
      </w:r>
    </w:p>
    <w:p w:rsidR="00D82849" w:rsidRPr="00BA1057" w:rsidRDefault="00D82849" w:rsidP="00BA1057">
      <w:pPr>
        <w:pStyle w:val="Default"/>
        <w:numPr>
          <w:ilvl w:val="0"/>
          <w:numId w:val="9"/>
        </w:numPr>
        <w:rPr>
          <w:color w:val="auto"/>
        </w:rPr>
      </w:pPr>
      <w:r w:rsidRPr="00BA1057">
        <w:rPr>
          <w:color w:val="auto"/>
        </w:rPr>
        <w:t>Red Files</w:t>
      </w:r>
    </w:p>
    <w:p w:rsidR="00D82849" w:rsidRPr="00BA1057" w:rsidRDefault="00D82849" w:rsidP="00BA1057">
      <w:pPr>
        <w:pStyle w:val="Default"/>
        <w:numPr>
          <w:ilvl w:val="0"/>
          <w:numId w:val="9"/>
        </w:numPr>
        <w:rPr>
          <w:color w:val="auto"/>
        </w:rPr>
      </w:pPr>
      <w:r w:rsidRPr="00BA1057">
        <w:rPr>
          <w:color w:val="auto"/>
        </w:rPr>
        <w:t>Air monitoring reports</w:t>
      </w:r>
    </w:p>
    <w:p w:rsidR="00D82849" w:rsidRPr="00BA1057" w:rsidRDefault="00D82849" w:rsidP="00BA1057">
      <w:pPr>
        <w:pStyle w:val="Default"/>
        <w:numPr>
          <w:ilvl w:val="0"/>
          <w:numId w:val="9"/>
        </w:numPr>
        <w:rPr>
          <w:color w:val="auto"/>
        </w:rPr>
      </w:pPr>
      <w:r w:rsidRPr="00BA1057">
        <w:rPr>
          <w:color w:val="auto"/>
        </w:rPr>
        <w:t>Clearances</w:t>
      </w:r>
    </w:p>
    <w:p w:rsidR="00D82849" w:rsidRPr="00BA1057" w:rsidRDefault="00D82849" w:rsidP="00BA1057">
      <w:pPr>
        <w:pStyle w:val="Default"/>
        <w:numPr>
          <w:ilvl w:val="0"/>
          <w:numId w:val="9"/>
        </w:numPr>
        <w:rPr>
          <w:color w:val="auto"/>
        </w:rPr>
      </w:pPr>
      <w:r w:rsidRPr="00BA1057">
        <w:rPr>
          <w:color w:val="auto"/>
        </w:rPr>
        <w:t>Daily time &amp; material sheets</w:t>
      </w:r>
    </w:p>
    <w:p w:rsidR="00BA1057" w:rsidRDefault="00BA1057" w:rsidP="00D82849">
      <w:pPr>
        <w:pStyle w:val="Default"/>
        <w:rPr>
          <w:color w:val="auto"/>
          <w:sz w:val="22"/>
          <w:szCs w:val="22"/>
        </w:rPr>
      </w:pPr>
    </w:p>
    <w:p w:rsidR="00D82849" w:rsidRPr="00BA1057" w:rsidRDefault="00BA1057" w:rsidP="00BA1057">
      <w:pPr>
        <w:pStyle w:val="Default"/>
        <w:pBdr>
          <w:top w:val="single" w:sz="4" w:space="1" w:color="auto"/>
          <w:left w:val="single" w:sz="4" w:space="4" w:color="auto"/>
          <w:bottom w:val="single" w:sz="4" w:space="1" w:color="auto"/>
          <w:right w:val="single" w:sz="4" w:space="4" w:color="auto"/>
        </w:pBdr>
        <w:rPr>
          <w:b/>
          <w:color w:val="auto"/>
          <w:sz w:val="36"/>
          <w:szCs w:val="36"/>
        </w:rPr>
      </w:pPr>
      <w:r w:rsidRPr="00BA1057">
        <w:rPr>
          <w:b/>
          <w:color w:val="auto"/>
          <w:sz w:val="36"/>
          <w:szCs w:val="36"/>
        </w:rPr>
        <w:t xml:space="preserve">b) </w:t>
      </w:r>
      <w:r w:rsidR="00D82849" w:rsidRPr="00BA1057">
        <w:rPr>
          <w:b/>
          <w:color w:val="auto"/>
          <w:sz w:val="36"/>
          <w:szCs w:val="36"/>
        </w:rPr>
        <w:t>Air Monitoring</w:t>
      </w:r>
    </w:p>
    <w:p w:rsidR="00D82849" w:rsidRPr="00BA1057" w:rsidRDefault="00D82849" w:rsidP="00D82849">
      <w:pPr>
        <w:pStyle w:val="Default"/>
        <w:rPr>
          <w:color w:val="auto"/>
        </w:rPr>
      </w:pPr>
    </w:p>
    <w:p w:rsidR="00BA1057" w:rsidRDefault="00BA1057" w:rsidP="00BA1057">
      <w:pPr>
        <w:pStyle w:val="Default"/>
        <w:rPr>
          <w:b/>
          <w:color w:val="auto"/>
          <w:u w:val="single"/>
        </w:rPr>
      </w:pPr>
      <w:r>
        <w:rPr>
          <w:b/>
          <w:color w:val="auto"/>
          <w:u w:val="single"/>
        </w:rPr>
        <w:t>What Is It?</w:t>
      </w:r>
    </w:p>
    <w:p w:rsidR="00BA1057" w:rsidRPr="00BA1057" w:rsidRDefault="00D82849" w:rsidP="00BA1057">
      <w:pPr>
        <w:pStyle w:val="Default"/>
        <w:numPr>
          <w:ilvl w:val="0"/>
          <w:numId w:val="10"/>
        </w:numPr>
        <w:rPr>
          <w:b/>
          <w:color w:val="auto"/>
          <w:u w:val="single"/>
        </w:rPr>
      </w:pPr>
      <w:r w:rsidRPr="00BA1057">
        <w:rPr>
          <w:rFonts w:eastAsia="Times New Roman"/>
          <w:color w:val="auto"/>
          <w:lang w:val="en"/>
        </w:rPr>
        <w:t xml:space="preserve">Air monitoring means airborne asbestos </w:t>
      </w:r>
      <w:r w:rsidR="001577F4" w:rsidRPr="00BA1057">
        <w:rPr>
          <w:rFonts w:eastAsia="Times New Roman"/>
          <w:color w:val="auto"/>
          <w:lang w:val="en"/>
        </w:rPr>
        <w:t>fiber</w:t>
      </w:r>
      <w:r w:rsidRPr="00BA1057">
        <w:rPr>
          <w:rFonts w:eastAsia="Times New Roman"/>
          <w:color w:val="auto"/>
          <w:lang w:val="en"/>
        </w:rPr>
        <w:t xml:space="preserve"> sampling that assesses exposures and the effectiveness of control measures. Air monitoring includes exposure, control and clearance monitoring.</w:t>
      </w:r>
    </w:p>
    <w:p w:rsidR="00BA1057" w:rsidRPr="00BA1057" w:rsidRDefault="00D82849" w:rsidP="00BA1057">
      <w:pPr>
        <w:pStyle w:val="Default"/>
        <w:numPr>
          <w:ilvl w:val="0"/>
          <w:numId w:val="10"/>
        </w:numPr>
        <w:rPr>
          <w:b/>
          <w:color w:val="auto"/>
          <w:u w:val="single"/>
        </w:rPr>
      </w:pPr>
      <w:r w:rsidRPr="00BA1057">
        <w:rPr>
          <w:rFonts w:eastAsia="Times New Roman"/>
          <w:color w:val="auto"/>
          <w:lang w:val="en"/>
        </w:rPr>
        <w:t xml:space="preserve">Exposure monitoring involves taking air samples within the breathing zone to determine a person's risk from, or level of exposure to, airborne asbestos </w:t>
      </w:r>
      <w:proofErr w:type="spellStart"/>
      <w:r w:rsidRPr="00BA1057">
        <w:rPr>
          <w:rFonts w:eastAsia="Times New Roman"/>
          <w:color w:val="auto"/>
          <w:lang w:val="en"/>
        </w:rPr>
        <w:t>fibres</w:t>
      </w:r>
      <w:proofErr w:type="spellEnd"/>
      <w:r w:rsidRPr="00BA1057">
        <w:rPr>
          <w:rFonts w:eastAsia="Times New Roman"/>
          <w:color w:val="auto"/>
          <w:lang w:val="en"/>
        </w:rPr>
        <w:t xml:space="preserve">. This method is intended to be used for the sampling of airborne asbestos </w:t>
      </w:r>
      <w:proofErr w:type="spellStart"/>
      <w:r w:rsidRPr="00BA1057">
        <w:rPr>
          <w:rFonts w:eastAsia="Times New Roman"/>
          <w:color w:val="auto"/>
          <w:lang w:val="en"/>
        </w:rPr>
        <w:t>fibres</w:t>
      </w:r>
      <w:proofErr w:type="spellEnd"/>
      <w:r w:rsidRPr="00BA1057">
        <w:rPr>
          <w:rFonts w:eastAsia="Times New Roman"/>
          <w:color w:val="auto"/>
          <w:lang w:val="en"/>
        </w:rPr>
        <w:t xml:space="preserve"> in occupational environments where the airborne </w:t>
      </w:r>
      <w:proofErr w:type="spellStart"/>
      <w:r w:rsidRPr="00BA1057">
        <w:rPr>
          <w:rFonts w:eastAsia="Times New Roman"/>
          <w:color w:val="auto"/>
          <w:lang w:val="en"/>
        </w:rPr>
        <w:t>fibres</w:t>
      </w:r>
      <w:proofErr w:type="spellEnd"/>
      <w:r w:rsidRPr="00BA1057">
        <w:rPr>
          <w:rFonts w:eastAsia="Times New Roman"/>
          <w:color w:val="auto"/>
          <w:lang w:val="en"/>
        </w:rPr>
        <w:t xml:space="preserve"> are known to predominantly be asbestos. Exposure monitoring is designed to estimate a person's exposure to asbestos, so that it may be compared with the exposure standard.</w:t>
      </w:r>
    </w:p>
    <w:p w:rsidR="00D82849" w:rsidRPr="00BA1057" w:rsidRDefault="00D82849" w:rsidP="00BA1057">
      <w:pPr>
        <w:pStyle w:val="Default"/>
        <w:numPr>
          <w:ilvl w:val="0"/>
          <w:numId w:val="10"/>
        </w:numPr>
        <w:rPr>
          <w:b/>
          <w:color w:val="auto"/>
          <w:u w:val="single"/>
        </w:rPr>
      </w:pPr>
      <w:r w:rsidRPr="00BA1057">
        <w:rPr>
          <w:rFonts w:eastAsia="Times New Roman"/>
          <w:color w:val="auto"/>
          <w:lang w:val="en"/>
        </w:rPr>
        <w:t xml:space="preserve">Exposure monitoring includes airborne asbestos </w:t>
      </w:r>
      <w:proofErr w:type="spellStart"/>
      <w:r w:rsidRPr="00BA1057">
        <w:rPr>
          <w:rFonts w:eastAsia="Times New Roman"/>
          <w:color w:val="auto"/>
          <w:lang w:val="en"/>
        </w:rPr>
        <w:t>fibre</w:t>
      </w:r>
      <w:proofErr w:type="spellEnd"/>
      <w:r w:rsidRPr="00BA1057">
        <w:rPr>
          <w:rFonts w:eastAsia="Times New Roman"/>
          <w:color w:val="auto"/>
          <w:lang w:val="en"/>
        </w:rPr>
        <w:t xml:space="preserve"> sampling, analysis, estimation of time-weighted average exposure and interpretation. Samples are taken within the breathing zone and are usually obtained by fastening a filter holder-monitor to the worker's clothing.</w:t>
      </w:r>
    </w:p>
    <w:p w:rsidR="00BA1057" w:rsidRDefault="00BA1057" w:rsidP="00D82849">
      <w:pPr>
        <w:spacing w:after="15" w:line="240" w:lineRule="auto"/>
        <w:rPr>
          <w:rFonts w:ascii="Arial" w:eastAsia="Times New Roman" w:hAnsi="Arial" w:cs="Arial"/>
          <w:b/>
          <w:sz w:val="24"/>
          <w:szCs w:val="24"/>
        </w:rPr>
      </w:pPr>
    </w:p>
    <w:p w:rsidR="00BA1057" w:rsidRDefault="00D82849" w:rsidP="00BA1057">
      <w:pPr>
        <w:spacing w:after="15" w:line="240" w:lineRule="auto"/>
        <w:ind w:firstLine="360"/>
        <w:rPr>
          <w:rFonts w:eastAsia="Times New Roman" w:cs="Arial"/>
          <w:b/>
          <w:bCs/>
          <w:kern w:val="36"/>
          <w:sz w:val="24"/>
          <w:szCs w:val="24"/>
          <w:u w:val="single"/>
        </w:rPr>
      </w:pPr>
      <w:r w:rsidRPr="00BA1057">
        <w:rPr>
          <w:rFonts w:eastAsia="Times New Roman" w:cs="Arial"/>
          <w:b/>
          <w:sz w:val="24"/>
          <w:szCs w:val="24"/>
          <w:u w:val="single"/>
        </w:rPr>
        <w:t>Air Monitoring</w:t>
      </w:r>
      <w:r w:rsidR="00BA1057">
        <w:rPr>
          <w:rFonts w:eastAsia="Times New Roman" w:cs="Arial"/>
          <w:b/>
          <w:sz w:val="24"/>
          <w:szCs w:val="24"/>
          <w:u w:val="single"/>
        </w:rPr>
        <w:t>-</w:t>
      </w:r>
      <w:r w:rsidR="00BA1057">
        <w:rPr>
          <w:rFonts w:eastAsia="Times New Roman" w:cs="Arial"/>
          <w:b/>
          <w:bCs/>
          <w:kern w:val="36"/>
          <w:sz w:val="24"/>
          <w:szCs w:val="24"/>
          <w:u w:val="single"/>
        </w:rPr>
        <w:t xml:space="preserve"> </w:t>
      </w:r>
      <w:r w:rsidRPr="00BA1057">
        <w:rPr>
          <w:rFonts w:ascii="Arial" w:eastAsia="Times New Roman" w:hAnsi="Arial" w:cs="Arial"/>
          <w:sz w:val="24"/>
          <w:szCs w:val="24"/>
          <w:lang w:val="en"/>
        </w:rPr>
        <w:t>Air monitoring is mandatory for all friable asbestos removal and must:</w:t>
      </w:r>
    </w:p>
    <w:p w:rsidR="00BA1057" w:rsidRPr="00BA1057" w:rsidRDefault="00D82849" w:rsidP="00BA1057">
      <w:pPr>
        <w:pStyle w:val="ListParagraph"/>
        <w:numPr>
          <w:ilvl w:val="0"/>
          <w:numId w:val="12"/>
        </w:numPr>
        <w:spacing w:after="15" w:line="240" w:lineRule="auto"/>
        <w:rPr>
          <w:rFonts w:eastAsia="Times New Roman" w:cs="Arial"/>
          <w:b/>
          <w:bCs/>
          <w:kern w:val="36"/>
          <w:sz w:val="24"/>
          <w:szCs w:val="24"/>
          <w:u w:val="single"/>
        </w:rPr>
      </w:pPr>
      <w:r w:rsidRPr="00BA1057">
        <w:rPr>
          <w:rFonts w:ascii="Arial" w:eastAsia="Times New Roman" w:hAnsi="Arial" w:cs="Arial"/>
          <w:sz w:val="24"/>
          <w:szCs w:val="24"/>
          <w:lang w:val="en"/>
        </w:rPr>
        <w:t>include the asbestos removal area, typically inside an enclosure</w:t>
      </w:r>
    </w:p>
    <w:p w:rsidR="00BA1057" w:rsidRPr="00BA1057" w:rsidRDefault="00D82849" w:rsidP="00BA1057">
      <w:pPr>
        <w:pStyle w:val="ListParagraph"/>
        <w:numPr>
          <w:ilvl w:val="0"/>
          <w:numId w:val="12"/>
        </w:numPr>
        <w:spacing w:after="15" w:line="240" w:lineRule="auto"/>
        <w:rPr>
          <w:rFonts w:eastAsia="Times New Roman" w:cs="Arial"/>
          <w:b/>
          <w:bCs/>
          <w:kern w:val="36"/>
          <w:sz w:val="24"/>
          <w:szCs w:val="24"/>
          <w:u w:val="single"/>
        </w:rPr>
      </w:pPr>
      <w:r w:rsidRPr="00BA1057">
        <w:rPr>
          <w:rFonts w:ascii="Arial" w:eastAsia="Times New Roman" w:hAnsi="Arial" w:cs="Arial"/>
          <w:sz w:val="24"/>
          <w:szCs w:val="24"/>
          <w:lang w:val="en"/>
        </w:rPr>
        <w:lastRenderedPageBreak/>
        <w:t>performed immediately before commencing removal work except where glove bags are being used</w:t>
      </w:r>
    </w:p>
    <w:p w:rsidR="00BA1057" w:rsidRPr="00BA1057" w:rsidRDefault="00D82849" w:rsidP="00BA1057">
      <w:pPr>
        <w:pStyle w:val="ListParagraph"/>
        <w:numPr>
          <w:ilvl w:val="0"/>
          <w:numId w:val="12"/>
        </w:numPr>
        <w:spacing w:after="15" w:line="240" w:lineRule="auto"/>
        <w:rPr>
          <w:rFonts w:eastAsia="Times New Roman" w:cs="Arial"/>
          <w:b/>
          <w:bCs/>
          <w:kern w:val="36"/>
          <w:sz w:val="24"/>
          <w:szCs w:val="24"/>
          <w:u w:val="single"/>
        </w:rPr>
      </w:pPr>
      <w:r w:rsidRPr="00BA1057">
        <w:rPr>
          <w:rFonts w:ascii="Arial" w:eastAsia="Times New Roman" w:hAnsi="Arial" w:cs="Arial"/>
          <w:sz w:val="24"/>
          <w:szCs w:val="24"/>
          <w:lang w:val="en"/>
        </w:rPr>
        <w:t>performed during the removal work and at other times decided by an independent licensed asbestos assessor/consultant</w:t>
      </w:r>
    </w:p>
    <w:p w:rsidR="00D82849" w:rsidRPr="00BA1057" w:rsidRDefault="00D82849" w:rsidP="00BA1057">
      <w:pPr>
        <w:pStyle w:val="ListParagraph"/>
        <w:numPr>
          <w:ilvl w:val="0"/>
          <w:numId w:val="12"/>
        </w:numPr>
        <w:spacing w:after="15" w:line="240" w:lineRule="auto"/>
        <w:rPr>
          <w:rFonts w:eastAsia="Times New Roman" w:cs="Arial"/>
          <w:b/>
          <w:bCs/>
          <w:kern w:val="36"/>
          <w:sz w:val="24"/>
          <w:szCs w:val="24"/>
          <w:u w:val="single"/>
        </w:rPr>
      </w:pPr>
      <w:r w:rsidRPr="00BA1057">
        <w:rPr>
          <w:rFonts w:ascii="Arial" w:eastAsia="Times New Roman" w:hAnsi="Arial" w:cs="Arial"/>
          <w:sz w:val="24"/>
          <w:szCs w:val="24"/>
          <w:lang w:val="en"/>
        </w:rPr>
        <w:t>performed after work on the asbestos has been completed and the area decontaminated</w:t>
      </w:r>
    </w:p>
    <w:p w:rsidR="00BA1057" w:rsidRDefault="00D82849" w:rsidP="00D82849">
      <w:pPr>
        <w:pStyle w:val="ListParagraph"/>
        <w:numPr>
          <w:ilvl w:val="0"/>
          <w:numId w:val="13"/>
        </w:numPr>
        <w:spacing w:before="100" w:beforeAutospacing="1" w:after="100" w:afterAutospacing="1"/>
        <w:rPr>
          <w:rFonts w:ascii="Arial" w:eastAsia="Times New Roman" w:hAnsi="Arial" w:cs="Arial"/>
          <w:sz w:val="24"/>
          <w:szCs w:val="24"/>
          <w:lang w:val="en"/>
        </w:rPr>
      </w:pPr>
      <w:r w:rsidRPr="00BA1057">
        <w:rPr>
          <w:rFonts w:ascii="Arial" w:eastAsia="Times New Roman" w:hAnsi="Arial" w:cs="Arial"/>
          <w:sz w:val="24"/>
          <w:szCs w:val="24"/>
          <w:lang w:val="en"/>
        </w:rPr>
        <w:t>An air monitoring program is not always necessary for the removal of non-friable asbestos material, or during asbestos related work, however, it is regarded as good occupational hygiene practice.</w:t>
      </w:r>
    </w:p>
    <w:p w:rsidR="00BA1057" w:rsidRPr="00BA1057" w:rsidRDefault="00D82849" w:rsidP="00BA1057">
      <w:pPr>
        <w:pStyle w:val="ListParagraph"/>
        <w:numPr>
          <w:ilvl w:val="0"/>
          <w:numId w:val="13"/>
        </w:numPr>
        <w:spacing w:before="100" w:beforeAutospacing="1" w:after="100" w:afterAutospacing="1"/>
        <w:rPr>
          <w:rFonts w:ascii="Arial" w:eastAsia="Times New Roman" w:hAnsi="Arial" w:cs="Arial"/>
          <w:sz w:val="24"/>
          <w:szCs w:val="24"/>
          <w:lang w:val="en"/>
        </w:rPr>
      </w:pPr>
      <w:r w:rsidRPr="00BA1057">
        <w:rPr>
          <w:rFonts w:ascii="Arial" w:hAnsi="Arial" w:cs="Arial"/>
          <w:sz w:val="24"/>
          <w:szCs w:val="24"/>
          <w:lang w:val="en"/>
        </w:rPr>
        <w:t xml:space="preserve">An independent licensed asbestos assessor /environmental consultant/ occupational hygienist must carry out the air monitoring functions connected with asbestos removal work. Various functions include baseline testing, control air monitoring, </w:t>
      </w:r>
      <w:proofErr w:type="gramStart"/>
      <w:r w:rsidRPr="00BA1057">
        <w:rPr>
          <w:rFonts w:ascii="Arial" w:hAnsi="Arial" w:cs="Arial"/>
          <w:sz w:val="24"/>
          <w:szCs w:val="24"/>
          <w:lang w:val="en"/>
        </w:rPr>
        <w:t>air</w:t>
      </w:r>
      <w:proofErr w:type="gramEnd"/>
      <w:r w:rsidRPr="00BA1057">
        <w:rPr>
          <w:rFonts w:ascii="Arial" w:hAnsi="Arial" w:cs="Arial"/>
          <w:sz w:val="24"/>
          <w:szCs w:val="24"/>
          <w:lang w:val="en"/>
        </w:rPr>
        <w:t xml:space="preserve"> monitoring reports, clearance inspections, and issuing a clearance certificate.</w:t>
      </w:r>
    </w:p>
    <w:p w:rsidR="00D82849" w:rsidRPr="00BA1057" w:rsidRDefault="00D82849" w:rsidP="00BA1057">
      <w:pPr>
        <w:pStyle w:val="ListParagraph"/>
        <w:numPr>
          <w:ilvl w:val="0"/>
          <w:numId w:val="13"/>
        </w:numPr>
        <w:spacing w:before="100" w:beforeAutospacing="1" w:after="100" w:afterAutospacing="1"/>
        <w:rPr>
          <w:rFonts w:ascii="Arial" w:eastAsia="Times New Roman" w:hAnsi="Arial" w:cs="Arial"/>
          <w:sz w:val="24"/>
          <w:szCs w:val="24"/>
          <w:lang w:val="en"/>
        </w:rPr>
      </w:pPr>
      <w:r w:rsidRPr="00BA1057">
        <w:rPr>
          <w:rFonts w:ascii="Arial" w:eastAsia="Times New Roman" w:hAnsi="Arial" w:cs="Arial"/>
          <w:sz w:val="24"/>
          <w:szCs w:val="24"/>
          <w:lang w:val="en"/>
        </w:rPr>
        <w:t>However, air monitoring must be carried out during asbestos related work if the person conducting the business or undertaking is uncertain as to whether the exposure standard for asbestos is likely to be exceeded.</w:t>
      </w:r>
    </w:p>
    <w:p w:rsidR="00BA1057" w:rsidRDefault="00BA1057" w:rsidP="00BA1057">
      <w:pPr>
        <w:pStyle w:val="Default"/>
        <w:rPr>
          <w:b/>
          <w:color w:val="auto"/>
          <w:u w:val="single"/>
        </w:rPr>
      </w:pPr>
      <w:r>
        <w:rPr>
          <w:b/>
          <w:color w:val="auto"/>
          <w:u w:val="single"/>
        </w:rPr>
        <w:t>Who Is Involved?</w:t>
      </w:r>
    </w:p>
    <w:p w:rsidR="00BA1057" w:rsidRPr="00BA1057" w:rsidRDefault="00D82849" w:rsidP="00BA1057">
      <w:pPr>
        <w:pStyle w:val="Default"/>
        <w:numPr>
          <w:ilvl w:val="0"/>
          <w:numId w:val="14"/>
        </w:numPr>
        <w:rPr>
          <w:b/>
          <w:color w:val="auto"/>
          <w:u w:val="single"/>
        </w:rPr>
      </w:pPr>
      <w:r w:rsidRPr="00BA1057">
        <w:rPr>
          <w:rFonts w:eastAsia="Times New Roman"/>
          <w:color w:val="auto"/>
        </w:rPr>
        <w:t xml:space="preserve">Every owner of a building where asbestos abatement activity occurs </w:t>
      </w:r>
      <w:r w:rsidRPr="00BA1057">
        <w:rPr>
          <w:rFonts w:eastAsia="Times New Roman"/>
          <w:color w:val="auto"/>
          <w:lang w:val="en"/>
        </w:rPr>
        <w:t>at the premise must ensure that an independent licensed asbestos assessor / consultant undertakes air monitoring of the asbestos removal area.</w:t>
      </w:r>
    </w:p>
    <w:p w:rsidR="00BA1057" w:rsidRPr="00BA1057" w:rsidRDefault="00D82849" w:rsidP="00BA1057">
      <w:pPr>
        <w:pStyle w:val="Default"/>
        <w:numPr>
          <w:ilvl w:val="0"/>
          <w:numId w:val="14"/>
        </w:numPr>
        <w:rPr>
          <w:b/>
          <w:color w:val="auto"/>
          <w:u w:val="single"/>
        </w:rPr>
      </w:pPr>
      <w:r w:rsidRPr="00BA1057">
        <w:rPr>
          <w:rFonts w:eastAsia="Times New Roman"/>
          <w:color w:val="auto"/>
          <w:lang w:val="en"/>
        </w:rPr>
        <w:t>Owners Health and Safety representatives: WSU-OEHS-</w:t>
      </w:r>
      <w:r w:rsidR="00BA1057">
        <w:rPr>
          <w:rFonts w:eastAsia="Times New Roman"/>
          <w:color w:val="auto"/>
          <w:lang w:val="en"/>
        </w:rPr>
        <w:t xml:space="preserve"> Environmental Health &amp; Safety</w:t>
      </w:r>
    </w:p>
    <w:p w:rsidR="00BA1057" w:rsidRPr="00BA1057" w:rsidRDefault="00D82849" w:rsidP="00BA1057">
      <w:pPr>
        <w:pStyle w:val="Default"/>
        <w:numPr>
          <w:ilvl w:val="0"/>
          <w:numId w:val="14"/>
        </w:numPr>
        <w:rPr>
          <w:b/>
          <w:color w:val="auto"/>
          <w:u w:val="single"/>
        </w:rPr>
      </w:pPr>
      <w:r w:rsidRPr="00BA1057">
        <w:rPr>
          <w:rFonts w:eastAsia="Times New Roman"/>
          <w:color w:val="auto"/>
          <w:lang w:val="en"/>
        </w:rPr>
        <w:t>Disposal &amp; Landfill requirements governed by local authorities and WSU-OEHS</w:t>
      </w:r>
    </w:p>
    <w:p w:rsidR="00BA1057" w:rsidRPr="00BA1057" w:rsidRDefault="00D82849" w:rsidP="00BA1057">
      <w:pPr>
        <w:pStyle w:val="Default"/>
        <w:numPr>
          <w:ilvl w:val="0"/>
          <w:numId w:val="14"/>
        </w:numPr>
        <w:rPr>
          <w:b/>
          <w:color w:val="auto"/>
          <w:u w:val="single"/>
        </w:rPr>
      </w:pPr>
      <w:r w:rsidRPr="00BA1057">
        <w:rPr>
          <w:rFonts w:eastAsia="Times New Roman"/>
          <w:color w:val="auto"/>
          <w:lang w:val="en"/>
        </w:rPr>
        <w:t>WSU-</w:t>
      </w:r>
      <w:r w:rsidR="00BA1057" w:rsidRPr="00BA1057">
        <w:rPr>
          <w:rFonts w:eastAsia="Times New Roman"/>
          <w:color w:val="auto"/>
          <w:lang w:val="en"/>
        </w:rPr>
        <w:t>Purchasing if</w:t>
      </w:r>
      <w:r w:rsidRPr="00BA1057">
        <w:rPr>
          <w:rFonts w:eastAsia="Times New Roman"/>
          <w:color w:val="auto"/>
          <w:lang w:val="en"/>
        </w:rPr>
        <w:t xml:space="preserve"> the work is publically bid. </w:t>
      </w:r>
    </w:p>
    <w:p w:rsidR="00BA1057" w:rsidRPr="00BA1057" w:rsidRDefault="00D82849" w:rsidP="00BA1057">
      <w:pPr>
        <w:pStyle w:val="Default"/>
        <w:numPr>
          <w:ilvl w:val="0"/>
          <w:numId w:val="14"/>
        </w:numPr>
        <w:rPr>
          <w:b/>
          <w:color w:val="auto"/>
          <w:u w:val="single"/>
        </w:rPr>
      </w:pPr>
      <w:r w:rsidRPr="00BA1057">
        <w:rPr>
          <w:rFonts w:eastAsia="Times New Roman"/>
          <w:color w:val="auto"/>
          <w:lang w:val="en"/>
        </w:rPr>
        <w:t xml:space="preserve">Air Monitoring consultant /environmentalist </w:t>
      </w:r>
      <w:proofErr w:type="gramStart"/>
      <w:r w:rsidRPr="00BA1057">
        <w:rPr>
          <w:rFonts w:eastAsia="Times New Roman"/>
          <w:color w:val="auto"/>
          <w:lang w:val="en"/>
        </w:rPr>
        <w:t>along  with</w:t>
      </w:r>
      <w:proofErr w:type="gramEnd"/>
      <w:r w:rsidRPr="00BA1057">
        <w:rPr>
          <w:rFonts w:eastAsia="Times New Roman"/>
          <w:color w:val="auto"/>
          <w:lang w:val="en"/>
        </w:rPr>
        <w:t xml:space="preserve">  their trained and certified staff.</w:t>
      </w:r>
    </w:p>
    <w:p w:rsidR="00BA1057" w:rsidRPr="00BA1057" w:rsidRDefault="00D82849" w:rsidP="00BA1057">
      <w:pPr>
        <w:pStyle w:val="Default"/>
        <w:numPr>
          <w:ilvl w:val="0"/>
          <w:numId w:val="14"/>
        </w:numPr>
        <w:rPr>
          <w:b/>
          <w:color w:val="auto"/>
          <w:u w:val="single"/>
        </w:rPr>
      </w:pPr>
      <w:r w:rsidRPr="00BA1057">
        <w:rPr>
          <w:rFonts w:eastAsia="Times New Roman"/>
          <w:color w:val="auto"/>
          <w:lang w:val="en"/>
        </w:rPr>
        <w:t>Air monitoring samples should be analyzed by an accredited laboratory accredited for the relevant test method.</w:t>
      </w:r>
    </w:p>
    <w:p w:rsidR="00BA1057" w:rsidRPr="00BA1057" w:rsidRDefault="00D82849" w:rsidP="00BA1057">
      <w:pPr>
        <w:pStyle w:val="Default"/>
        <w:numPr>
          <w:ilvl w:val="0"/>
          <w:numId w:val="14"/>
        </w:numPr>
        <w:rPr>
          <w:b/>
          <w:color w:val="auto"/>
          <w:u w:val="single"/>
        </w:rPr>
      </w:pPr>
      <w:r w:rsidRPr="00BA1057">
        <w:rPr>
          <w:rFonts w:eastAsia="Times New Roman"/>
          <w:color w:val="auto"/>
          <w:lang w:val="en"/>
        </w:rPr>
        <w:t>General Contractor, Workers in the work place, Abatement Contractor</w:t>
      </w:r>
    </w:p>
    <w:p w:rsidR="00D82849" w:rsidRPr="00BA1057" w:rsidRDefault="00D82849" w:rsidP="00BA1057">
      <w:pPr>
        <w:pStyle w:val="Default"/>
        <w:numPr>
          <w:ilvl w:val="0"/>
          <w:numId w:val="14"/>
        </w:numPr>
        <w:rPr>
          <w:b/>
          <w:color w:val="auto"/>
          <w:u w:val="single"/>
        </w:rPr>
      </w:pPr>
      <w:r w:rsidRPr="00BA1057">
        <w:rPr>
          <w:rFonts w:eastAsia="Times New Roman"/>
          <w:color w:val="auto"/>
          <w:lang w:val="en"/>
        </w:rPr>
        <w:t xml:space="preserve">Building </w:t>
      </w:r>
      <w:r w:rsidR="00BA1057" w:rsidRPr="00BA1057">
        <w:rPr>
          <w:rFonts w:eastAsia="Times New Roman"/>
          <w:color w:val="auto"/>
          <w:lang w:val="en"/>
        </w:rPr>
        <w:t>Occupants and</w:t>
      </w:r>
      <w:r w:rsidRPr="00BA1057">
        <w:rPr>
          <w:rFonts w:eastAsia="Times New Roman"/>
          <w:color w:val="auto"/>
          <w:lang w:val="en"/>
        </w:rPr>
        <w:t xml:space="preserve"> general public entering the building.</w:t>
      </w:r>
    </w:p>
    <w:p w:rsidR="00BA1057" w:rsidRDefault="00BA1057" w:rsidP="00BA1057">
      <w:pPr>
        <w:spacing w:after="0"/>
        <w:rPr>
          <w:rFonts w:ascii="Arial" w:hAnsi="Arial" w:cs="Arial"/>
          <w:b/>
          <w:sz w:val="24"/>
          <w:szCs w:val="24"/>
          <w:u w:val="single"/>
        </w:rPr>
      </w:pPr>
    </w:p>
    <w:p w:rsidR="00BA1057" w:rsidRDefault="00BA1057" w:rsidP="00BA1057">
      <w:pPr>
        <w:spacing w:after="0"/>
        <w:rPr>
          <w:rFonts w:ascii="Arial" w:hAnsi="Arial" w:cs="Arial"/>
          <w:b/>
          <w:u w:val="single"/>
        </w:rPr>
      </w:pPr>
      <w:r w:rsidRPr="00BA1057">
        <w:rPr>
          <w:rFonts w:ascii="Arial" w:hAnsi="Arial" w:cs="Arial"/>
          <w:b/>
          <w:sz w:val="24"/>
          <w:szCs w:val="24"/>
          <w:u w:val="single"/>
        </w:rPr>
        <w:t xml:space="preserve">How/Process: </w:t>
      </w:r>
      <w:r w:rsidRPr="00BA1057">
        <w:rPr>
          <w:rFonts w:ascii="Arial" w:hAnsi="Arial" w:cs="Arial"/>
          <w:b/>
          <w:u w:val="single"/>
        </w:rPr>
        <w:t>Before Air</w:t>
      </w:r>
      <w:r>
        <w:rPr>
          <w:rFonts w:ascii="Arial" w:hAnsi="Arial" w:cs="Arial"/>
          <w:b/>
          <w:u w:val="single"/>
        </w:rPr>
        <w:t xml:space="preserve"> </w:t>
      </w:r>
      <w:proofErr w:type="gramStart"/>
      <w:r>
        <w:rPr>
          <w:rFonts w:ascii="Arial" w:hAnsi="Arial" w:cs="Arial"/>
          <w:b/>
          <w:u w:val="single"/>
        </w:rPr>
        <w:t>Monitoring  W</w:t>
      </w:r>
      <w:r w:rsidRPr="00BA1057">
        <w:rPr>
          <w:rFonts w:ascii="Arial" w:hAnsi="Arial" w:cs="Arial"/>
          <w:b/>
          <w:u w:val="single"/>
        </w:rPr>
        <w:t>ork</w:t>
      </w:r>
      <w:proofErr w:type="gramEnd"/>
    </w:p>
    <w:p w:rsidR="00D82849" w:rsidRPr="00BA1057" w:rsidRDefault="00D82849" w:rsidP="00BA1057">
      <w:pPr>
        <w:pStyle w:val="ListParagraph"/>
        <w:numPr>
          <w:ilvl w:val="0"/>
          <w:numId w:val="15"/>
        </w:numPr>
        <w:spacing w:after="0"/>
        <w:rPr>
          <w:rFonts w:ascii="Arial" w:hAnsi="Arial" w:cs="Arial"/>
          <w:b/>
          <w:u w:val="single"/>
        </w:rPr>
      </w:pPr>
      <w:r w:rsidRPr="00BA1057">
        <w:rPr>
          <w:rFonts w:ascii="Arial" w:hAnsi="Arial" w:cs="Arial"/>
        </w:rPr>
        <w:t>Determine the age of the building. Buildings prior to 1980 should be considered to have asbestos.</w:t>
      </w:r>
    </w:p>
    <w:p w:rsidR="00D82849" w:rsidRPr="00BA1057" w:rsidRDefault="00D82849" w:rsidP="00D82849">
      <w:pPr>
        <w:pStyle w:val="Default"/>
        <w:numPr>
          <w:ilvl w:val="0"/>
          <w:numId w:val="4"/>
        </w:numPr>
        <w:rPr>
          <w:color w:val="auto"/>
        </w:rPr>
      </w:pPr>
      <w:r w:rsidRPr="00BA1057">
        <w:rPr>
          <w:color w:val="auto"/>
        </w:rPr>
        <w:t>Obtain Air monitoring Reports for  WSU DCS archivist  to file in the WSU Hazardous Abatement “Red Files”</w:t>
      </w:r>
    </w:p>
    <w:p w:rsidR="00D82849" w:rsidRPr="00BA1057" w:rsidRDefault="00D82849" w:rsidP="00D82849">
      <w:pPr>
        <w:pStyle w:val="Default"/>
        <w:numPr>
          <w:ilvl w:val="0"/>
          <w:numId w:val="4"/>
        </w:numPr>
        <w:rPr>
          <w:color w:val="auto"/>
        </w:rPr>
      </w:pPr>
      <w:r w:rsidRPr="00BA1057">
        <w:rPr>
          <w:color w:val="auto"/>
        </w:rPr>
        <w:t xml:space="preserve">Verify whether a full building Asbestos Survey, </w:t>
      </w:r>
      <w:proofErr w:type="gramStart"/>
      <w:r w:rsidRPr="00BA1057">
        <w:rPr>
          <w:color w:val="auto"/>
        </w:rPr>
        <w:t>Inspection ,</w:t>
      </w:r>
      <w:proofErr w:type="gramEnd"/>
      <w:r w:rsidRPr="00BA1057">
        <w:rPr>
          <w:color w:val="auto"/>
        </w:rPr>
        <w:t xml:space="preserve"> and Testing was performed.</w:t>
      </w:r>
    </w:p>
    <w:p w:rsidR="00D82849" w:rsidRPr="00BA1057" w:rsidRDefault="00D82849" w:rsidP="00D82849">
      <w:pPr>
        <w:pStyle w:val="Default"/>
        <w:numPr>
          <w:ilvl w:val="0"/>
          <w:numId w:val="4"/>
        </w:numPr>
        <w:rPr>
          <w:color w:val="auto"/>
        </w:rPr>
      </w:pPr>
      <w:r w:rsidRPr="00BA1057">
        <w:rPr>
          <w:color w:val="auto"/>
        </w:rPr>
        <w:t>If there is a report determine if the area of work contains Asbestos/Hazardous material and whether abatement is required.</w:t>
      </w:r>
    </w:p>
    <w:p w:rsidR="00D82849" w:rsidRPr="00BA1057" w:rsidRDefault="00D82849" w:rsidP="00D82849">
      <w:pPr>
        <w:pStyle w:val="Default"/>
        <w:numPr>
          <w:ilvl w:val="0"/>
          <w:numId w:val="4"/>
        </w:numPr>
        <w:rPr>
          <w:color w:val="auto"/>
        </w:rPr>
      </w:pPr>
      <w:r w:rsidRPr="00BA1057">
        <w:rPr>
          <w:color w:val="auto"/>
        </w:rPr>
        <w:t xml:space="preserve">Building inspection </w:t>
      </w:r>
    </w:p>
    <w:p w:rsidR="00D82849" w:rsidRPr="00BA1057" w:rsidRDefault="00D82849" w:rsidP="00D82849">
      <w:pPr>
        <w:pStyle w:val="Default"/>
        <w:numPr>
          <w:ilvl w:val="0"/>
          <w:numId w:val="4"/>
        </w:numPr>
        <w:rPr>
          <w:color w:val="auto"/>
        </w:rPr>
      </w:pPr>
      <w:r w:rsidRPr="00BA1057">
        <w:rPr>
          <w:color w:val="auto"/>
        </w:rPr>
        <w:lastRenderedPageBreak/>
        <w:t>Deconstruction &amp; Non-Deconstructive survey.</w:t>
      </w:r>
    </w:p>
    <w:p w:rsidR="00D82849" w:rsidRPr="00BA1057" w:rsidRDefault="00D82849" w:rsidP="00D82849">
      <w:pPr>
        <w:pStyle w:val="Default"/>
        <w:numPr>
          <w:ilvl w:val="0"/>
          <w:numId w:val="4"/>
        </w:numPr>
        <w:rPr>
          <w:color w:val="auto"/>
        </w:rPr>
      </w:pPr>
      <w:r w:rsidRPr="00BA1057">
        <w:rPr>
          <w:color w:val="auto"/>
        </w:rPr>
        <w:t xml:space="preserve">Inspection &amp; Testing </w:t>
      </w:r>
    </w:p>
    <w:p w:rsidR="00D82849" w:rsidRPr="00BA1057" w:rsidRDefault="00D82849" w:rsidP="00D82849">
      <w:pPr>
        <w:pStyle w:val="Default"/>
        <w:numPr>
          <w:ilvl w:val="0"/>
          <w:numId w:val="4"/>
        </w:numPr>
        <w:rPr>
          <w:color w:val="auto"/>
        </w:rPr>
      </w:pPr>
      <w:r w:rsidRPr="00BA1057">
        <w:rPr>
          <w:color w:val="auto"/>
        </w:rPr>
        <w:t>Obtain Survey/ Inspection/ Testing Building Report Document for  WSU DCS archivist  to file in the WSU Hazardous Abatement “Red Files”</w:t>
      </w:r>
    </w:p>
    <w:p w:rsidR="00D82849" w:rsidRPr="00BA1057" w:rsidRDefault="00D82849" w:rsidP="00D82849">
      <w:pPr>
        <w:pStyle w:val="Default"/>
        <w:numPr>
          <w:ilvl w:val="0"/>
          <w:numId w:val="4"/>
        </w:numPr>
        <w:rPr>
          <w:color w:val="auto"/>
        </w:rPr>
      </w:pPr>
      <w:r w:rsidRPr="00BA1057">
        <w:rPr>
          <w:color w:val="auto"/>
        </w:rPr>
        <w:t>Coordinate scope of work &amp; disposal w/ OEHS</w:t>
      </w:r>
    </w:p>
    <w:p w:rsidR="00D82849" w:rsidRPr="00BA1057" w:rsidRDefault="00D82849" w:rsidP="00D82849">
      <w:pPr>
        <w:pStyle w:val="Default"/>
        <w:numPr>
          <w:ilvl w:val="0"/>
          <w:numId w:val="4"/>
        </w:numPr>
        <w:rPr>
          <w:color w:val="auto"/>
        </w:rPr>
      </w:pPr>
      <w:r w:rsidRPr="00BA1057">
        <w:rPr>
          <w:color w:val="auto"/>
        </w:rPr>
        <w:t>Establish OEHS FO for disposal</w:t>
      </w:r>
    </w:p>
    <w:p w:rsidR="00D82849" w:rsidRPr="00BA1057" w:rsidRDefault="00D82849" w:rsidP="00D82849">
      <w:pPr>
        <w:pStyle w:val="Default"/>
        <w:numPr>
          <w:ilvl w:val="0"/>
          <w:numId w:val="4"/>
        </w:numPr>
        <w:rPr>
          <w:color w:val="auto"/>
        </w:rPr>
      </w:pPr>
      <w:r w:rsidRPr="00BA1057">
        <w:rPr>
          <w:color w:val="auto"/>
        </w:rPr>
        <w:t>Town Hall meeting/notification</w:t>
      </w:r>
    </w:p>
    <w:p w:rsidR="00D82849" w:rsidRPr="00BA1057" w:rsidRDefault="00D82849" w:rsidP="00D82849">
      <w:pPr>
        <w:pStyle w:val="Default"/>
        <w:numPr>
          <w:ilvl w:val="0"/>
          <w:numId w:val="4"/>
        </w:numPr>
        <w:rPr>
          <w:color w:val="auto"/>
        </w:rPr>
      </w:pPr>
      <w:r w:rsidRPr="00BA1057">
        <w:rPr>
          <w:color w:val="auto"/>
        </w:rPr>
        <w:t xml:space="preserve">Coordination with the General Contractor, abatement contractor, Owner. </w:t>
      </w:r>
    </w:p>
    <w:p w:rsidR="00D82849" w:rsidRPr="00BA1057" w:rsidRDefault="00D82849" w:rsidP="00D82849">
      <w:pPr>
        <w:pStyle w:val="Default"/>
        <w:numPr>
          <w:ilvl w:val="0"/>
          <w:numId w:val="4"/>
        </w:numPr>
        <w:rPr>
          <w:color w:val="auto"/>
        </w:rPr>
      </w:pPr>
      <w:r w:rsidRPr="00BA1057">
        <w:rPr>
          <w:color w:val="auto"/>
        </w:rPr>
        <w:t>Pre-Construction meeting</w:t>
      </w:r>
    </w:p>
    <w:p w:rsidR="00D82849" w:rsidRPr="00BA1057" w:rsidRDefault="00D82849" w:rsidP="00D82849">
      <w:pPr>
        <w:pStyle w:val="Default"/>
        <w:numPr>
          <w:ilvl w:val="0"/>
          <w:numId w:val="4"/>
        </w:numPr>
        <w:rPr>
          <w:color w:val="auto"/>
        </w:rPr>
      </w:pPr>
      <w:r w:rsidRPr="00BA1057">
        <w:rPr>
          <w:color w:val="auto"/>
        </w:rPr>
        <w:t xml:space="preserve">Air monitoring, RFP &amp; PO requirements </w:t>
      </w:r>
    </w:p>
    <w:p w:rsidR="00D82849" w:rsidRPr="00BA1057" w:rsidRDefault="00D82849" w:rsidP="00D82849">
      <w:pPr>
        <w:pStyle w:val="Default"/>
        <w:numPr>
          <w:ilvl w:val="0"/>
          <w:numId w:val="4"/>
        </w:numPr>
        <w:rPr>
          <w:color w:val="auto"/>
        </w:rPr>
      </w:pPr>
      <w:r w:rsidRPr="00BA1057">
        <w:rPr>
          <w:color w:val="auto"/>
        </w:rPr>
        <w:t xml:space="preserve">Sampling, monitoring, testing, </w:t>
      </w:r>
      <w:proofErr w:type="spellStart"/>
      <w:r w:rsidRPr="00BA1057">
        <w:rPr>
          <w:color w:val="auto"/>
        </w:rPr>
        <w:t>clearences</w:t>
      </w:r>
      <w:proofErr w:type="spellEnd"/>
      <w:r w:rsidRPr="00BA1057">
        <w:rPr>
          <w:color w:val="auto"/>
        </w:rPr>
        <w:t xml:space="preserve">, </w:t>
      </w:r>
    </w:p>
    <w:p w:rsidR="00BA1057" w:rsidRDefault="00BA1057" w:rsidP="00D82849">
      <w:pPr>
        <w:pStyle w:val="Default"/>
        <w:rPr>
          <w:color w:val="auto"/>
        </w:rPr>
      </w:pPr>
    </w:p>
    <w:p w:rsidR="00D82849" w:rsidRPr="00BA1057" w:rsidRDefault="00BA1057" w:rsidP="00D82849">
      <w:pPr>
        <w:pStyle w:val="Default"/>
        <w:rPr>
          <w:b/>
          <w:color w:val="auto"/>
          <w:u w:val="single"/>
        </w:rPr>
      </w:pPr>
      <w:r>
        <w:rPr>
          <w:b/>
          <w:color w:val="auto"/>
          <w:u w:val="single"/>
        </w:rPr>
        <w:t>Checklist</w:t>
      </w:r>
    </w:p>
    <w:p w:rsidR="00D82849" w:rsidRPr="00BA1057" w:rsidRDefault="00D82849" w:rsidP="00BA1057">
      <w:pPr>
        <w:pStyle w:val="Default"/>
        <w:numPr>
          <w:ilvl w:val="0"/>
          <w:numId w:val="16"/>
        </w:numPr>
        <w:rPr>
          <w:color w:val="auto"/>
        </w:rPr>
      </w:pPr>
      <w:r w:rsidRPr="00BA1057">
        <w:rPr>
          <w:color w:val="auto"/>
        </w:rPr>
        <w:t xml:space="preserve">Common areas to be abated ( ceiling tile, pipe insulation,  floor mastic, spline ceilings, fireproofing, fume hoods, doors, frames, sinks, concrete, drywall, </w:t>
      </w:r>
    </w:p>
    <w:p w:rsidR="00D82849" w:rsidRPr="00BA1057" w:rsidRDefault="00D82849" w:rsidP="00D82849">
      <w:pPr>
        <w:pStyle w:val="Default"/>
        <w:ind w:left="1440"/>
        <w:rPr>
          <w:color w:val="auto"/>
        </w:rPr>
      </w:pPr>
    </w:p>
    <w:p w:rsidR="00D82849" w:rsidRPr="00BA1057" w:rsidRDefault="00BA1057" w:rsidP="00D82849">
      <w:pPr>
        <w:pStyle w:val="Default"/>
        <w:rPr>
          <w:b/>
          <w:color w:val="auto"/>
          <w:u w:val="single"/>
        </w:rPr>
      </w:pPr>
      <w:r w:rsidRPr="00BA1057">
        <w:rPr>
          <w:b/>
          <w:color w:val="auto"/>
          <w:u w:val="single"/>
        </w:rPr>
        <w:t>Timeline Considerations</w:t>
      </w:r>
    </w:p>
    <w:p w:rsidR="00D82849" w:rsidRPr="00BA1057" w:rsidRDefault="00D82849" w:rsidP="00BA1057">
      <w:pPr>
        <w:pStyle w:val="Default"/>
        <w:numPr>
          <w:ilvl w:val="0"/>
          <w:numId w:val="16"/>
        </w:numPr>
        <w:rPr>
          <w:color w:val="auto"/>
        </w:rPr>
      </w:pPr>
      <w:r w:rsidRPr="00BA1057">
        <w:rPr>
          <w:color w:val="auto"/>
        </w:rPr>
        <w:t>10 day notification to the state</w:t>
      </w:r>
    </w:p>
    <w:p w:rsidR="00BA1057" w:rsidRDefault="00BA1057" w:rsidP="00D82849">
      <w:pPr>
        <w:pStyle w:val="Default"/>
        <w:rPr>
          <w:color w:val="auto"/>
          <w:u w:val="single"/>
        </w:rPr>
      </w:pPr>
    </w:p>
    <w:p w:rsidR="00D82849" w:rsidRPr="00BA1057" w:rsidRDefault="00BA1057" w:rsidP="00D82849">
      <w:pPr>
        <w:pStyle w:val="Default"/>
        <w:rPr>
          <w:b/>
          <w:color w:val="auto"/>
          <w:u w:val="single"/>
        </w:rPr>
      </w:pPr>
      <w:r>
        <w:rPr>
          <w:b/>
          <w:color w:val="auto"/>
          <w:u w:val="single"/>
        </w:rPr>
        <w:t>Forms</w:t>
      </w:r>
    </w:p>
    <w:p w:rsidR="00D82849" w:rsidRPr="00BA1057" w:rsidRDefault="00D82849" w:rsidP="00BA1057">
      <w:pPr>
        <w:pStyle w:val="Default"/>
        <w:numPr>
          <w:ilvl w:val="0"/>
          <w:numId w:val="16"/>
        </w:numPr>
        <w:rPr>
          <w:color w:val="auto"/>
        </w:rPr>
      </w:pPr>
      <w:r w:rsidRPr="00BA1057">
        <w:rPr>
          <w:color w:val="auto"/>
        </w:rPr>
        <w:t xml:space="preserve">OEHS </w:t>
      </w:r>
    </w:p>
    <w:p w:rsidR="00D82849" w:rsidRPr="00BA1057" w:rsidRDefault="00D82849" w:rsidP="00BA1057">
      <w:pPr>
        <w:pStyle w:val="Default"/>
        <w:numPr>
          <w:ilvl w:val="0"/>
          <w:numId w:val="16"/>
        </w:numPr>
        <w:rPr>
          <w:color w:val="auto"/>
        </w:rPr>
      </w:pPr>
      <w:r w:rsidRPr="00BA1057">
        <w:rPr>
          <w:color w:val="auto"/>
        </w:rPr>
        <w:t>Right to Know,</w:t>
      </w:r>
    </w:p>
    <w:p w:rsidR="00D82849" w:rsidRPr="00BA1057" w:rsidRDefault="00D82849" w:rsidP="00BA1057">
      <w:pPr>
        <w:pStyle w:val="Default"/>
        <w:numPr>
          <w:ilvl w:val="0"/>
          <w:numId w:val="16"/>
        </w:numPr>
        <w:rPr>
          <w:color w:val="auto"/>
        </w:rPr>
      </w:pPr>
      <w:r w:rsidRPr="00BA1057">
        <w:rPr>
          <w:color w:val="auto"/>
        </w:rPr>
        <w:t>Air Monitoring and occupancy clearances</w:t>
      </w:r>
    </w:p>
    <w:p w:rsidR="00D82849" w:rsidRPr="00BA1057" w:rsidRDefault="00D82849" w:rsidP="00BA1057">
      <w:pPr>
        <w:pStyle w:val="Default"/>
        <w:numPr>
          <w:ilvl w:val="0"/>
          <w:numId w:val="16"/>
        </w:numPr>
        <w:rPr>
          <w:color w:val="auto"/>
        </w:rPr>
      </w:pPr>
      <w:r w:rsidRPr="00BA1057">
        <w:rPr>
          <w:color w:val="auto"/>
        </w:rPr>
        <w:t>Town Hall</w:t>
      </w:r>
    </w:p>
    <w:p w:rsidR="00D82849" w:rsidRPr="00BA1057" w:rsidRDefault="00D82849" w:rsidP="00BA1057">
      <w:pPr>
        <w:pStyle w:val="Default"/>
        <w:numPr>
          <w:ilvl w:val="0"/>
          <w:numId w:val="16"/>
        </w:numPr>
        <w:rPr>
          <w:color w:val="auto"/>
        </w:rPr>
      </w:pPr>
      <w:r w:rsidRPr="00BA1057">
        <w:rPr>
          <w:color w:val="auto"/>
        </w:rPr>
        <w:t>Daily Time &amp; Material Tickets</w:t>
      </w:r>
    </w:p>
    <w:p w:rsidR="00BA1057" w:rsidRDefault="00BA1057" w:rsidP="00D82849">
      <w:pPr>
        <w:pStyle w:val="Default"/>
        <w:rPr>
          <w:color w:val="auto"/>
          <w:u w:val="single"/>
        </w:rPr>
      </w:pPr>
    </w:p>
    <w:p w:rsidR="00D82849" w:rsidRPr="00BA1057" w:rsidRDefault="00D82849" w:rsidP="00D82849">
      <w:pPr>
        <w:pStyle w:val="Default"/>
        <w:rPr>
          <w:b/>
          <w:color w:val="auto"/>
        </w:rPr>
      </w:pPr>
      <w:r w:rsidRPr="00BA1057">
        <w:rPr>
          <w:b/>
          <w:color w:val="auto"/>
          <w:u w:val="single"/>
        </w:rPr>
        <w:t>Filing</w:t>
      </w:r>
    </w:p>
    <w:p w:rsidR="00D82849" w:rsidRPr="00BA1057" w:rsidRDefault="00D82849" w:rsidP="00BA1057">
      <w:pPr>
        <w:pStyle w:val="Default"/>
        <w:numPr>
          <w:ilvl w:val="0"/>
          <w:numId w:val="17"/>
        </w:numPr>
        <w:rPr>
          <w:color w:val="auto"/>
        </w:rPr>
      </w:pPr>
      <w:r w:rsidRPr="00BA1057">
        <w:rPr>
          <w:color w:val="auto"/>
        </w:rPr>
        <w:t>Full Building Asbestos Inspection /Testing Report</w:t>
      </w:r>
    </w:p>
    <w:p w:rsidR="00D82849" w:rsidRPr="00BA1057" w:rsidRDefault="00D82849" w:rsidP="00BA1057">
      <w:pPr>
        <w:pStyle w:val="Default"/>
        <w:numPr>
          <w:ilvl w:val="0"/>
          <w:numId w:val="17"/>
        </w:numPr>
        <w:rPr>
          <w:color w:val="auto"/>
        </w:rPr>
      </w:pPr>
      <w:r w:rsidRPr="00BA1057">
        <w:rPr>
          <w:color w:val="auto"/>
        </w:rPr>
        <w:t>Red Files</w:t>
      </w:r>
    </w:p>
    <w:p w:rsidR="00D82849" w:rsidRPr="00BA1057" w:rsidRDefault="00D82849" w:rsidP="00BA1057">
      <w:pPr>
        <w:pStyle w:val="Default"/>
        <w:numPr>
          <w:ilvl w:val="0"/>
          <w:numId w:val="17"/>
        </w:numPr>
        <w:rPr>
          <w:color w:val="auto"/>
        </w:rPr>
      </w:pPr>
      <w:r w:rsidRPr="00BA1057">
        <w:rPr>
          <w:color w:val="auto"/>
        </w:rPr>
        <w:t>Air monitoring reports</w:t>
      </w:r>
    </w:p>
    <w:p w:rsidR="00D82849" w:rsidRPr="00BA1057" w:rsidRDefault="00D82849" w:rsidP="00BA1057">
      <w:pPr>
        <w:pStyle w:val="Default"/>
        <w:numPr>
          <w:ilvl w:val="0"/>
          <w:numId w:val="17"/>
        </w:numPr>
        <w:rPr>
          <w:color w:val="auto"/>
        </w:rPr>
      </w:pPr>
      <w:r w:rsidRPr="00BA1057">
        <w:rPr>
          <w:color w:val="auto"/>
        </w:rPr>
        <w:t>Clearances</w:t>
      </w:r>
    </w:p>
    <w:p w:rsidR="00D82849" w:rsidRPr="00BA1057" w:rsidRDefault="00D82849" w:rsidP="00BA1057">
      <w:pPr>
        <w:pStyle w:val="Default"/>
        <w:numPr>
          <w:ilvl w:val="0"/>
          <w:numId w:val="17"/>
        </w:numPr>
        <w:rPr>
          <w:color w:val="auto"/>
        </w:rPr>
      </w:pPr>
      <w:r w:rsidRPr="00BA1057">
        <w:rPr>
          <w:color w:val="auto"/>
        </w:rPr>
        <w:t>Daily time &amp; material sheets</w:t>
      </w:r>
    </w:p>
    <w:p w:rsidR="00D82849" w:rsidRPr="00B0657E" w:rsidRDefault="00D82849" w:rsidP="00D82849">
      <w:pPr>
        <w:rPr>
          <w:rFonts w:ascii="Arial" w:hAnsi="Arial" w:cs="Arial"/>
          <w:color w:val="215868" w:themeColor="accent5" w:themeShade="80"/>
        </w:rPr>
      </w:pPr>
    </w:p>
    <w:p w:rsidR="00BA1057" w:rsidRDefault="00BA1057" w:rsidP="00BA1057">
      <w:pPr>
        <w:pStyle w:val="Default"/>
        <w:rPr>
          <w:color w:val="215868" w:themeColor="accent5" w:themeShade="80"/>
          <w:sz w:val="22"/>
          <w:szCs w:val="22"/>
        </w:rPr>
      </w:pPr>
    </w:p>
    <w:p w:rsidR="00BA1057" w:rsidRPr="00BA1057" w:rsidRDefault="00BA1057" w:rsidP="00BA1057">
      <w:pPr>
        <w:pStyle w:val="Default"/>
        <w:rPr>
          <w:color w:val="auto"/>
          <w:sz w:val="28"/>
          <w:highlight w:val="yellow"/>
        </w:rPr>
      </w:pPr>
      <w:r w:rsidRPr="00BA1057">
        <w:rPr>
          <w:color w:val="auto"/>
          <w:sz w:val="28"/>
          <w:highlight w:val="yellow"/>
        </w:rPr>
        <w:t>XIV Other Primary Contracts</w:t>
      </w:r>
    </w:p>
    <w:p w:rsidR="00BA1057" w:rsidRPr="00BA1057" w:rsidRDefault="00BA1057" w:rsidP="00BA1057">
      <w:pPr>
        <w:pStyle w:val="Default"/>
        <w:rPr>
          <w:color w:val="auto"/>
          <w:sz w:val="28"/>
        </w:rPr>
      </w:pPr>
      <w:r w:rsidRPr="00BA1057">
        <w:rPr>
          <w:color w:val="auto"/>
          <w:sz w:val="28"/>
          <w:highlight w:val="yellow"/>
        </w:rPr>
        <w:t>a) Asbestos/Abatement</w:t>
      </w:r>
    </w:p>
    <w:p w:rsidR="00D82849" w:rsidRPr="00B0657E" w:rsidRDefault="00D82849" w:rsidP="00D82849">
      <w:pPr>
        <w:rPr>
          <w:rFonts w:ascii="Arial" w:hAnsi="Arial" w:cs="Arial"/>
          <w:color w:val="215868" w:themeColor="accent5" w:themeShade="80"/>
        </w:rPr>
      </w:pPr>
    </w:p>
    <w:p w:rsidR="00D82849" w:rsidRPr="00B0657E" w:rsidRDefault="00D82849" w:rsidP="00D82849">
      <w:pPr>
        <w:rPr>
          <w:rFonts w:ascii="Arial" w:hAnsi="Arial" w:cs="Arial"/>
          <w:color w:val="215868" w:themeColor="accent5" w:themeShade="80"/>
        </w:rPr>
      </w:pPr>
      <w:bookmarkStart w:id="0" w:name="_GoBack"/>
      <w:bookmarkEnd w:id="0"/>
    </w:p>
    <w:sectPr w:rsidR="00D82849" w:rsidRPr="00B0657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D62" w:rsidRDefault="002A1D62" w:rsidP="002A1D62">
      <w:pPr>
        <w:spacing w:after="0" w:line="240" w:lineRule="auto"/>
      </w:pPr>
      <w:r>
        <w:separator/>
      </w:r>
    </w:p>
  </w:endnote>
  <w:endnote w:type="continuationSeparator" w:id="0">
    <w:p w:rsidR="002A1D62" w:rsidRDefault="002A1D62" w:rsidP="002A1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D62" w:rsidRDefault="002A1D62" w:rsidP="002A1D62">
      <w:pPr>
        <w:spacing w:after="0" w:line="240" w:lineRule="auto"/>
      </w:pPr>
      <w:r>
        <w:separator/>
      </w:r>
    </w:p>
  </w:footnote>
  <w:footnote w:type="continuationSeparator" w:id="0">
    <w:p w:rsidR="002A1D62" w:rsidRDefault="002A1D62" w:rsidP="002A1D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367C0"/>
    <w:multiLevelType w:val="hybridMultilevel"/>
    <w:tmpl w:val="0838C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5E1622"/>
    <w:multiLevelType w:val="hybridMultilevel"/>
    <w:tmpl w:val="54081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995BD6"/>
    <w:multiLevelType w:val="hybridMultilevel"/>
    <w:tmpl w:val="F8FC6AB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0463372"/>
    <w:multiLevelType w:val="hybridMultilevel"/>
    <w:tmpl w:val="A9A81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2006E1"/>
    <w:multiLevelType w:val="hybridMultilevel"/>
    <w:tmpl w:val="3BD23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C31986"/>
    <w:multiLevelType w:val="hybridMultilevel"/>
    <w:tmpl w:val="DB748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4502C6"/>
    <w:multiLevelType w:val="multilevel"/>
    <w:tmpl w:val="1B8AC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E3651C"/>
    <w:multiLevelType w:val="hybridMultilevel"/>
    <w:tmpl w:val="79482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FA0A39"/>
    <w:multiLevelType w:val="hybridMultilevel"/>
    <w:tmpl w:val="A34E7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1A309A"/>
    <w:multiLevelType w:val="hybridMultilevel"/>
    <w:tmpl w:val="81484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4F082235"/>
    <w:multiLevelType w:val="hybridMultilevel"/>
    <w:tmpl w:val="2CBC7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EC2D89"/>
    <w:multiLevelType w:val="hybridMultilevel"/>
    <w:tmpl w:val="4E928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730269FF"/>
    <w:multiLevelType w:val="hybridMultilevel"/>
    <w:tmpl w:val="5A747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F71B94"/>
    <w:multiLevelType w:val="hybridMultilevel"/>
    <w:tmpl w:val="38BA8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F172FA"/>
    <w:multiLevelType w:val="hybridMultilevel"/>
    <w:tmpl w:val="50E6F4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10"/>
  </w:num>
  <w:num w:numId="3">
    <w:abstractNumId w:val="16"/>
  </w:num>
  <w:num w:numId="4">
    <w:abstractNumId w:val="5"/>
  </w:num>
  <w:num w:numId="5">
    <w:abstractNumId w:val="6"/>
  </w:num>
  <w:num w:numId="6">
    <w:abstractNumId w:val="15"/>
  </w:num>
  <w:num w:numId="7">
    <w:abstractNumId w:val="11"/>
  </w:num>
  <w:num w:numId="8">
    <w:abstractNumId w:val="1"/>
  </w:num>
  <w:num w:numId="9">
    <w:abstractNumId w:val="0"/>
  </w:num>
  <w:num w:numId="10">
    <w:abstractNumId w:val="12"/>
  </w:num>
  <w:num w:numId="11">
    <w:abstractNumId w:val="9"/>
  </w:num>
  <w:num w:numId="12">
    <w:abstractNumId w:val="2"/>
  </w:num>
  <w:num w:numId="13">
    <w:abstractNumId w:val="8"/>
  </w:num>
  <w:num w:numId="14">
    <w:abstractNumId w:val="7"/>
  </w:num>
  <w:num w:numId="15">
    <w:abstractNumId w:val="14"/>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0437AE"/>
    <w:rsid w:val="001577F4"/>
    <w:rsid w:val="002A1D62"/>
    <w:rsid w:val="00312C9A"/>
    <w:rsid w:val="00361250"/>
    <w:rsid w:val="00532A59"/>
    <w:rsid w:val="00720AB2"/>
    <w:rsid w:val="008E19DB"/>
    <w:rsid w:val="009F1078"/>
    <w:rsid w:val="009F6A5C"/>
    <w:rsid w:val="00B0657E"/>
    <w:rsid w:val="00BA1057"/>
    <w:rsid w:val="00CA0B94"/>
    <w:rsid w:val="00D82849"/>
    <w:rsid w:val="00E0788A"/>
    <w:rsid w:val="00F05876"/>
    <w:rsid w:val="00F40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2A1D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1D62"/>
  </w:style>
  <w:style w:type="paragraph" w:styleId="Footer">
    <w:name w:val="footer"/>
    <w:basedOn w:val="Normal"/>
    <w:link w:val="FooterChar"/>
    <w:uiPriority w:val="99"/>
    <w:unhideWhenUsed/>
    <w:rsid w:val="002A1D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1D62"/>
  </w:style>
  <w:style w:type="paragraph" w:styleId="ListParagraph">
    <w:name w:val="List Paragraph"/>
    <w:basedOn w:val="Normal"/>
    <w:uiPriority w:val="34"/>
    <w:qFormat/>
    <w:rsid w:val="00BA10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2A1D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1D62"/>
  </w:style>
  <w:style w:type="paragraph" w:styleId="Footer">
    <w:name w:val="footer"/>
    <w:basedOn w:val="Normal"/>
    <w:link w:val="FooterChar"/>
    <w:uiPriority w:val="99"/>
    <w:unhideWhenUsed/>
    <w:rsid w:val="002A1D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1D62"/>
  </w:style>
  <w:style w:type="paragraph" w:styleId="ListParagraph">
    <w:name w:val="List Paragraph"/>
    <w:basedOn w:val="Normal"/>
    <w:uiPriority w:val="34"/>
    <w:qFormat/>
    <w:rsid w:val="00BA10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1037</Words>
  <Characters>5911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Ashley Boykin</cp:lastModifiedBy>
  <cp:revision>2</cp:revision>
  <dcterms:created xsi:type="dcterms:W3CDTF">2014-07-07T20:34:00Z</dcterms:created>
  <dcterms:modified xsi:type="dcterms:W3CDTF">2014-07-07T20:34:00Z</dcterms:modified>
</cp:coreProperties>
</file>