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A6F" w:rsidRPr="00525A6F" w:rsidRDefault="00525A6F">
      <w:pPr>
        <w:rPr>
          <w:rFonts w:ascii="Arial" w:hAnsi="Arial" w:cs="Arial"/>
          <w:b/>
          <w:sz w:val="24"/>
          <w:szCs w:val="24"/>
        </w:rPr>
      </w:pPr>
      <w:r w:rsidRPr="00525A6F">
        <w:rPr>
          <w:rFonts w:ascii="Arial" w:hAnsi="Arial" w:cs="Arial"/>
          <w:b/>
          <w:sz w:val="24"/>
          <w:szCs w:val="24"/>
        </w:rPr>
        <w:t>VII. Schematic Design</w:t>
      </w:r>
    </w:p>
    <w:p w:rsidR="00525A6F" w:rsidRDefault="00525A6F" w:rsidP="00525A6F">
      <w:pPr>
        <w:rPr>
          <w:rFonts w:ascii="Arial" w:hAnsi="Arial" w:cs="Arial"/>
          <w:b/>
          <w:sz w:val="24"/>
          <w:szCs w:val="24"/>
          <w:u w:val="single"/>
        </w:rPr>
      </w:pPr>
      <w:r>
        <w:rPr>
          <w:rFonts w:ascii="Arial" w:hAnsi="Arial" w:cs="Arial"/>
          <w:b/>
          <w:sz w:val="24"/>
          <w:szCs w:val="24"/>
          <w:u w:val="single"/>
        </w:rPr>
        <w:t>What Is It?</w:t>
      </w:r>
    </w:p>
    <w:p w:rsidR="009D6C97" w:rsidRPr="009D6C97" w:rsidRDefault="009D6C97" w:rsidP="009D6C97">
      <w:pPr>
        <w:pStyle w:val="ListParagraph"/>
        <w:numPr>
          <w:ilvl w:val="0"/>
          <w:numId w:val="1"/>
        </w:numPr>
        <w:rPr>
          <w:rFonts w:ascii="Arial" w:hAnsi="Arial" w:cs="Arial"/>
          <w:sz w:val="24"/>
          <w:szCs w:val="24"/>
        </w:rPr>
      </w:pPr>
      <w:r>
        <w:rPr>
          <w:rFonts w:ascii="Arial" w:hAnsi="Arial" w:cs="Arial"/>
          <w:sz w:val="24"/>
          <w:szCs w:val="24"/>
        </w:rPr>
        <w:t>Schematic design is the beginning of the design process for a project. During schematic design, the scope of the project is confirmed, a design team is established and programming efforts are completed. Schematic design should establish the design intent as well as begin to identify any potential conflicts or issues to be addressed by the design team during documentation.</w:t>
      </w:r>
    </w:p>
    <w:p w:rsidR="00525A6F" w:rsidRDefault="00525A6F" w:rsidP="00525A6F">
      <w:pPr>
        <w:rPr>
          <w:rFonts w:ascii="Arial" w:hAnsi="Arial" w:cs="Arial"/>
          <w:b/>
          <w:sz w:val="24"/>
          <w:szCs w:val="24"/>
          <w:u w:val="single"/>
        </w:rPr>
      </w:pPr>
      <w:r>
        <w:rPr>
          <w:rFonts w:ascii="Arial" w:hAnsi="Arial" w:cs="Arial"/>
          <w:b/>
          <w:sz w:val="24"/>
          <w:szCs w:val="24"/>
          <w:u w:val="single"/>
        </w:rPr>
        <w:t>Who Is Involved?</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Project Planner</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Project Manager</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Customer</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Sr. Project Manager</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Director</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Sr. Director</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Director of Facilities Operations</w:t>
      </w:r>
    </w:p>
    <w:p w:rsidR="009D6C97" w:rsidRPr="009D6C97" w:rsidRDefault="009D6C97" w:rsidP="009D6C97">
      <w:pPr>
        <w:pStyle w:val="ListParagraph"/>
        <w:numPr>
          <w:ilvl w:val="0"/>
          <w:numId w:val="1"/>
        </w:numPr>
        <w:rPr>
          <w:rFonts w:ascii="Arial" w:hAnsi="Arial" w:cs="Arial"/>
          <w:sz w:val="24"/>
          <w:szCs w:val="24"/>
        </w:rPr>
      </w:pPr>
      <w:r>
        <w:rPr>
          <w:rFonts w:ascii="Arial" w:hAnsi="Arial" w:cs="Arial"/>
          <w:sz w:val="24"/>
          <w:szCs w:val="24"/>
        </w:rPr>
        <w:t>Director of Utilities &amp; Energy Management</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Risk Management</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OEHS</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Police Department</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Computing &amp; Information Technology</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Procurement</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Subject Matter Experts</w:t>
      </w:r>
    </w:p>
    <w:p w:rsidR="009D6C97" w:rsidRDefault="009D6C97" w:rsidP="009D6C97">
      <w:pPr>
        <w:pStyle w:val="ListParagraph"/>
        <w:numPr>
          <w:ilvl w:val="0"/>
          <w:numId w:val="1"/>
        </w:numPr>
        <w:rPr>
          <w:rFonts w:ascii="Arial" w:hAnsi="Arial" w:cs="Arial"/>
          <w:sz w:val="24"/>
          <w:szCs w:val="24"/>
        </w:rPr>
      </w:pPr>
      <w:r>
        <w:rPr>
          <w:rFonts w:ascii="Arial" w:hAnsi="Arial" w:cs="Arial"/>
          <w:sz w:val="24"/>
          <w:szCs w:val="24"/>
        </w:rPr>
        <w:t>DLAR</w:t>
      </w:r>
    </w:p>
    <w:p w:rsidR="00525A6F" w:rsidRDefault="00525A6F" w:rsidP="00525A6F">
      <w:pPr>
        <w:rPr>
          <w:rFonts w:ascii="Arial" w:hAnsi="Arial" w:cs="Arial"/>
          <w:b/>
          <w:sz w:val="24"/>
          <w:szCs w:val="24"/>
          <w:u w:val="single"/>
        </w:rPr>
      </w:pPr>
      <w:r>
        <w:rPr>
          <w:rFonts w:ascii="Arial" w:hAnsi="Arial" w:cs="Arial"/>
          <w:b/>
          <w:sz w:val="24"/>
          <w:szCs w:val="24"/>
          <w:u w:val="single"/>
        </w:rPr>
        <w:t>How/Process</w:t>
      </w:r>
    </w:p>
    <w:p w:rsidR="00567DE0" w:rsidRPr="00567DE0" w:rsidRDefault="00567DE0" w:rsidP="00567DE0">
      <w:pPr>
        <w:pStyle w:val="ListParagraph"/>
        <w:numPr>
          <w:ilvl w:val="0"/>
          <w:numId w:val="3"/>
        </w:numPr>
        <w:rPr>
          <w:rFonts w:ascii="Arial" w:hAnsi="Arial" w:cs="Arial"/>
          <w:b/>
          <w:sz w:val="24"/>
          <w:szCs w:val="24"/>
          <w:u w:val="single"/>
        </w:rPr>
      </w:pPr>
      <w:r>
        <w:rPr>
          <w:rFonts w:ascii="Arial" w:hAnsi="Arial" w:cs="Arial"/>
          <w:sz w:val="24"/>
          <w:szCs w:val="24"/>
        </w:rPr>
        <w:t>The schematic design process occurs once a project is funded and is initiated by the Project Planner.</w:t>
      </w:r>
    </w:p>
    <w:p w:rsidR="00567DE0" w:rsidRPr="00567DE0" w:rsidRDefault="00567DE0" w:rsidP="00567DE0">
      <w:pPr>
        <w:pStyle w:val="ListParagraph"/>
        <w:numPr>
          <w:ilvl w:val="0"/>
          <w:numId w:val="3"/>
        </w:numPr>
        <w:rPr>
          <w:rFonts w:ascii="Arial" w:hAnsi="Arial" w:cs="Arial"/>
          <w:b/>
          <w:sz w:val="24"/>
          <w:szCs w:val="24"/>
          <w:u w:val="single"/>
        </w:rPr>
      </w:pPr>
      <w:r>
        <w:rPr>
          <w:rFonts w:ascii="Arial" w:hAnsi="Arial" w:cs="Arial"/>
          <w:sz w:val="24"/>
          <w:szCs w:val="24"/>
        </w:rPr>
        <w:t>During the schematic design phase, the Planner, design consultant (if applicable) and the customer should review the project request, intended usage, building code impacts and design intent in detail to ensure a complete project moving forward</w:t>
      </w:r>
    </w:p>
    <w:p w:rsidR="00567DE0" w:rsidRPr="00567DE0" w:rsidRDefault="00567DE0" w:rsidP="00567DE0">
      <w:pPr>
        <w:pStyle w:val="ListParagraph"/>
        <w:numPr>
          <w:ilvl w:val="0"/>
          <w:numId w:val="3"/>
        </w:numPr>
        <w:rPr>
          <w:rFonts w:ascii="Arial" w:hAnsi="Arial" w:cs="Arial"/>
          <w:b/>
          <w:sz w:val="24"/>
          <w:szCs w:val="24"/>
          <w:u w:val="single"/>
        </w:rPr>
      </w:pPr>
      <w:r>
        <w:rPr>
          <w:rFonts w:ascii="Arial" w:hAnsi="Arial" w:cs="Arial"/>
          <w:sz w:val="24"/>
          <w:szCs w:val="24"/>
        </w:rPr>
        <w:t>Deliverables may include but are not limited to:</w:t>
      </w:r>
    </w:p>
    <w:p w:rsidR="00567DE0" w:rsidRPr="00567DE0" w:rsidRDefault="00567DE0" w:rsidP="00567DE0">
      <w:pPr>
        <w:pStyle w:val="ListParagraph"/>
        <w:numPr>
          <w:ilvl w:val="1"/>
          <w:numId w:val="3"/>
        </w:numPr>
        <w:rPr>
          <w:rFonts w:ascii="Arial" w:hAnsi="Arial" w:cs="Arial"/>
          <w:b/>
          <w:sz w:val="24"/>
          <w:szCs w:val="24"/>
          <w:u w:val="single"/>
        </w:rPr>
      </w:pPr>
      <w:r>
        <w:rPr>
          <w:rFonts w:ascii="Arial" w:hAnsi="Arial" w:cs="Arial"/>
          <w:sz w:val="24"/>
          <w:szCs w:val="24"/>
        </w:rPr>
        <w:t>Programmatic block plans</w:t>
      </w:r>
    </w:p>
    <w:p w:rsidR="00567DE0" w:rsidRPr="00567DE0" w:rsidRDefault="00567DE0" w:rsidP="00567DE0">
      <w:pPr>
        <w:pStyle w:val="ListParagraph"/>
        <w:numPr>
          <w:ilvl w:val="1"/>
          <w:numId w:val="3"/>
        </w:numPr>
        <w:rPr>
          <w:rFonts w:ascii="Arial" w:hAnsi="Arial" w:cs="Arial"/>
          <w:b/>
          <w:sz w:val="24"/>
          <w:szCs w:val="24"/>
          <w:u w:val="single"/>
        </w:rPr>
      </w:pPr>
      <w:r>
        <w:rPr>
          <w:rFonts w:ascii="Arial" w:hAnsi="Arial" w:cs="Arial"/>
          <w:sz w:val="24"/>
          <w:szCs w:val="24"/>
        </w:rPr>
        <w:t xml:space="preserve">Initial floor plans </w:t>
      </w:r>
    </w:p>
    <w:p w:rsidR="00567DE0" w:rsidRPr="00567DE0" w:rsidRDefault="00567DE0" w:rsidP="00567DE0">
      <w:pPr>
        <w:pStyle w:val="ListParagraph"/>
        <w:numPr>
          <w:ilvl w:val="1"/>
          <w:numId w:val="3"/>
        </w:numPr>
        <w:rPr>
          <w:rFonts w:ascii="Arial" w:hAnsi="Arial" w:cs="Arial"/>
          <w:b/>
          <w:sz w:val="24"/>
          <w:szCs w:val="24"/>
          <w:u w:val="single"/>
        </w:rPr>
      </w:pPr>
      <w:r>
        <w:rPr>
          <w:rFonts w:ascii="Arial" w:hAnsi="Arial" w:cs="Arial"/>
          <w:sz w:val="24"/>
          <w:szCs w:val="24"/>
        </w:rPr>
        <w:t>Elevations (as necessary)</w:t>
      </w:r>
    </w:p>
    <w:p w:rsidR="00567DE0" w:rsidRPr="008211BB" w:rsidRDefault="008211BB" w:rsidP="00567DE0">
      <w:pPr>
        <w:pStyle w:val="ListParagraph"/>
        <w:numPr>
          <w:ilvl w:val="1"/>
          <w:numId w:val="3"/>
        </w:numPr>
        <w:rPr>
          <w:rFonts w:ascii="Arial" w:hAnsi="Arial" w:cs="Arial"/>
          <w:b/>
          <w:sz w:val="24"/>
          <w:szCs w:val="24"/>
          <w:u w:val="single"/>
        </w:rPr>
      </w:pPr>
      <w:r>
        <w:rPr>
          <w:rFonts w:ascii="Arial" w:hAnsi="Arial" w:cs="Arial"/>
          <w:sz w:val="24"/>
          <w:szCs w:val="24"/>
        </w:rPr>
        <w:t>Room Data Sheets</w:t>
      </w:r>
    </w:p>
    <w:p w:rsidR="008211BB" w:rsidRPr="00661B82" w:rsidRDefault="008211BB" w:rsidP="00567DE0">
      <w:pPr>
        <w:pStyle w:val="ListParagraph"/>
        <w:numPr>
          <w:ilvl w:val="1"/>
          <w:numId w:val="3"/>
        </w:numPr>
        <w:rPr>
          <w:rFonts w:ascii="Arial" w:hAnsi="Arial" w:cs="Arial"/>
          <w:b/>
          <w:sz w:val="24"/>
          <w:szCs w:val="24"/>
          <w:u w:val="single"/>
        </w:rPr>
      </w:pPr>
      <w:r>
        <w:rPr>
          <w:rFonts w:ascii="Arial" w:hAnsi="Arial" w:cs="Arial"/>
          <w:sz w:val="24"/>
          <w:szCs w:val="24"/>
        </w:rPr>
        <w:t>Finish Boards</w:t>
      </w:r>
    </w:p>
    <w:p w:rsidR="00661B82" w:rsidRPr="008E5E58" w:rsidRDefault="00661B82" w:rsidP="00661B82">
      <w:pPr>
        <w:pStyle w:val="ListParagraph"/>
        <w:numPr>
          <w:ilvl w:val="0"/>
          <w:numId w:val="3"/>
        </w:numPr>
        <w:rPr>
          <w:rFonts w:ascii="Arial" w:hAnsi="Arial" w:cs="Arial"/>
          <w:b/>
          <w:sz w:val="24"/>
          <w:szCs w:val="24"/>
          <w:u w:val="single"/>
        </w:rPr>
      </w:pPr>
      <w:r>
        <w:rPr>
          <w:rFonts w:ascii="Arial" w:hAnsi="Arial" w:cs="Arial"/>
          <w:sz w:val="24"/>
          <w:szCs w:val="24"/>
        </w:rPr>
        <w:lastRenderedPageBreak/>
        <w:t>Depending on magnitude of changes, room numbers and space allocation discussions should be started with the Space Manager and Planner</w:t>
      </w:r>
    </w:p>
    <w:p w:rsidR="00567DE0" w:rsidRPr="00567DE0" w:rsidRDefault="00567DE0" w:rsidP="00567DE0">
      <w:pPr>
        <w:pStyle w:val="ListParagraph"/>
        <w:rPr>
          <w:rFonts w:ascii="Arial" w:hAnsi="Arial" w:cs="Arial"/>
          <w:b/>
          <w:sz w:val="24"/>
          <w:szCs w:val="24"/>
          <w:u w:val="single"/>
        </w:rPr>
      </w:pPr>
    </w:p>
    <w:p w:rsidR="00525A6F" w:rsidRDefault="00525A6F" w:rsidP="00525A6F">
      <w:pPr>
        <w:rPr>
          <w:rFonts w:ascii="Arial" w:hAnsi="Arial" w:cs="Arial"/>
          <w:b/>
          <w:sz w:val="24"/>
          <w:szCs w:val="24"/>
          <w:u w:val="single"/>
        </w:rPr>
      </w:pPr>
      <w:r>
        <w:rPr>
          <w:rFonts w:ascii="Arial" w:hAnsi="Arial" w:cs="Arial"/>
          <w:b/>
          <w:sz w:val="24"/>
          <w:szCs w:val="24"/>
          <w:u w:val="single"/>
        </w:rPr>
        <w:t>Checklist</w:t>
      </w:r>
    </w:p>
    <w:p w:rsidR="008211BB" w:rsidRPr="008211BB" w:rsidRDefault="008211BB" w:rsidP="008211BB">
      <w:pPr>
        <w:pStyle w:val="ListParagraph"/>
        <w:numPr>
          <w:ilvl w:val="0"/>
          <w:numId w:val="5"/>
        </w:numPr>
        <w:rPr>
          <w:rFonts w:ascii="Arial" w:hAnsi="Arial" w:cs="Arial"/>
          <w:sz w:val="24"/>
          <w:szCs w:val="24"/>
        </w:rPr>
      </w:pPr>
      <w:r>
        <w:rPr>
          <w:rFonts w:ascii="Arial" w:hAnsi="Arial" w:cs="Arial"/>
          <w:sz w:val="24"/>
          <w:szCs w:val="24"/>
        </w:rPr>
        <w:t>Planning checklist</w:t>
      </w:r>
    </w:p>
    <w:p w:rsidR="00525A6F" w:rsidRDefault="00525A6F" w:rsidP="00525A6F">
      <w:pPr>
        <w:rPr>
          <w:rFonts w:ascii="Arial" w:hAnsi="Arial" w:cs="Arial"/>
          <w:b/>
          <w:sz w:val="24"/>
          <w:szCs w:val="24"/>
          <w:u w:val="single"/>
        </w:rPr>
      </w:pPr>
      <w:r>
        <w:rPr>
          <w:rFonts w:ascii="Arial" w:hAnsi="Arial" w:cs="Arial"/>
          <w:b/>
          <w:sz w:val="24"/>
          <w:szCs w:val="24"/>
          <w:u w:val="single"/>
        </w:rPr>
        <w:t>Timeline Considerations</w:t>
      </w:r>
    </w:p>
    <w:p w:rsidR="008E5E58" w:rsidRPr="008E5E58" w:rsidRDefault="008E5E58" w:rsidP="008E5E58">
      <w:pPr>
        <w:pStyle w:val="ListParagraph"/>
        <w:numPr>
          <w:ilvl w:val="0"/>
          <w:numId w:val="3"/>
        </w:numPr>
        <w:rPr>
          <w:rFonts w:ascii="Arial" w:hAnsi="Arial" w:cs="Arial"/>
          <w:b/>
          <w:sz w:val="24"/>
          <w:szCs w:val="24"/>
          <w:u w:val="single"/>
        </w:rPr>
      </w:pPr>
      <w:r>
        <w:rPr>
          <w:rFonts w:ascii="Arial" w:hAnsi="Arial" w:cs="Arial"/>
          <w:sz w:val="24"/>
          <w:szCs w:val="24"/>
        </w:rPr>
        <w:t>Depending on the scope of the project, the schematic design process can take a few weeks to a month or more.</w:t>
      </w:r>
    </w:p>
    <w:p w:rsidR="008E5E58" w:rsidRPr="008E5E58" w:rsidRDefault="008E5E58" w:rsidP="008E5E58">
      <w:pPr>
        <w:pStyle w:val="ListParagraph"/>
        <w:numPr>
          <w:ilvl w:val="0"/>
          <w:numId w:val="3"/>
        </w:numPr>
        <w:rPr>
          <w:rFonts w:ascii="Arial" w:hAnsi="Arial" w:cs="Arial"/>
          <w:b/>
          <w:sz w:val="24"/>
          <w:szCs w:val="24"/>
          <w:u w:val="single"/>
        </w:rPr>
      </w:pPr>
      <w:r>
        <w:rPr>
          <w:rFonts w:ascii="Arial" w:hAnsi="Arial" w:cs="Arial"/>
          <w:sz w:val="24"/>
          <w:szCs w:val="24"/>
        </w:rPr>
        <w:t>Once completed, the schematic design should be reviewed by the WSU team and the customer to confirm that design intent is documented and approved.</w:t>
      </w:r>
    </w:p>
    <w:p w:rsidR="00525A6F" w:rsidRDefault="00525A6F" w:rsidP="00525A6F">
      <w:pPr>
        <w:rPr>
          <w:rFonts w:ascii="Arial" w:hAnsi="Arial" w:cs="Arial"/>
          <w:b/>
          <w:sz w:val="24"/>
          <w:szCs w:val="24"/>
          <w:u w:val="single"/>
        </w:rPr>
      </w:pPr>
      <w:r>
        <w:rPr>
          <w:rFonts w:ascii="Arial" w:hAnsi="Arial" w:cs="Arial"/>
          <w:b/>
          <w:sz w:val="24"/>
          <w:szCs w:val="24"/>
          <w:u w:val="single"/>
        </w:rPr>
        <w:t>Forms</w:t>
      </w:r>
    </w:p>
    <w:p w:rsidR="008211BB" w:rsidRPr="008211BB" w:rsidRDefault="008211BB" w:rsidP="008211BB">
      <w:pPr>
        <w:pStyle w:val="ListParagraph"/>
        <w:numPr>
          <w:ilvl w:val="0"/>
          <w:numId w:val="6"/>
        </w:numPr>
        <w:rPr>
          <w:rFonts w:ascii="Arial" w:hAnsi="Arial" w:cs="Arial"/>
          <w:sz w:val="24"/>
          <w:szCs w:val="24"/>
        </w:rPr>
      </w:pPr>
    </w:p>
    <w:p w:rsidR="00525A6F" w:rsidRDefault="00525A6F" w:rsidP="00525A6F">
      <w:pPr>
        <w:rPr>
          <w:rFonts w:ascii="Arial" w:hAnsi="Arial" w:cs="Arial"/>
          <w:b/>
          <w:sz w:val="24"/>
          <w:szCs w:val="24"/>
          <w:u w:val="single"/>
        </w:rPr>
      </w:pPr>
      <w:r>
        <w:rPr>
          <w:rFonts w:ascii="Arial" w:hAnsi="Arial" w:cs="Arial"/>
          <w:b/>
          <w:sz w:val="24"/>
          <w:szCs w:val="24"/>
          <w:u w:val="single"/>
        </w:rPr>
        <w:t>Filings</w:t>
      </w:r>
    </w:p>
    <w:p w:rsidR="00525A6F" w:rsidRDefault="009D6C97" w:rsidP="00CE0ADC">
      <w:pPr>
        <w:pStyle w:val="ListParagraph"/>
        <w:numPr>
          <w:ilvl w:val="0"/>
          <w:numId w:val="2"/>
        </w:numPr>
      </w:pPr>
      <w:r w:rsidRPr="009D6C97">
        <w:rPr>
          <w:rFonts w:ascii="Arial" w:hAnsi="Arial" w:cs="Arial"/>
          <w:sz w:val="24"/>
          <w:szCs w:val="24"/>
        </w:rPr>
        <w:t>2.0_Project_Dwgs_Specs/Issued_Progress_Dwgs/2.0_SD_Schematic_Design_Docs</w:t>
      </w:r>
    </w:p>
    <w:p w:rsidR="00322B7B" w:rsidRDefault="00322B7B"/>
    <w:p w:rsidR="009D6C97" w:rsidRDefault="009D6C97">
      <w:bookmarkStart w:id="0" w:name="_GoBack"/>
      <w:bookmarkEnd w:id="0"/>
      <w:r>
        <w:t>Rev_0_110615_ASF</w:t>
      </w:r>
    </w:p>
    <w:sectPr w:rsidR="009D6C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45D4F"/>
    <w:multiLevelType w:val="hybridMultilevel"/>
    <w:tmpl w:val="D8F6D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62073"/>
    <w:multiLevelType w:val="hybridMultilevel"/>
    <w:tmpl w:val="1FBA9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E0553F"/>
    <w:multiLevelType w:val="hybridMultilevel"/>
    <w:tmpl w:val="1DC22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74047B"/>
    <w:multiLevelType w:val="hybridMultilevel"/>
    <w:tmpl w:val="72AE1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0213D0"/>
    <w:multiLevelType w:val="hybridMultilevel"/>
    <w:tmpl w:val="85EA0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0B6A5E"/>
    <w:multiLevelType w:val="hybridMultilevel"/>
    <w:tmpl w:val="C554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6F"/>
    <w:rsid w:val="00322B7B"/>
    <w:rsid w:val="00525A6F"/>
    <w:rsid w:val="00567DE0"/>
    <w:rsid w:val="00661B82"/>
    <w:rsid w:val="008211BB"/>
    <w:rsid w:val="008E5E58"/>
    <w:rsid w:val="009D6C97"/>
    <w:rsid w:val="00C84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54B46A-88E3-48B8-8BCE-6BE151D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38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Boykin</dc:creator>
  <cp:lastModifiedBy>Ashley Flintoff</cp:lastModifiedBy>
  <cp:revision>5</cp:revision>
  <dcterms:created xsi:type="dcterms:W3CDTF">2014-07-07T20:10:00Z</dcterms:created>
  <dcterms:modified xsi:type="dcterms:W3CDTF">2015-11-06T20:15:00Z</dcterms:modified>
</cp:coreProperties>
</file>