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7CC" w:rsidRDefault="005B77CC" w:rsidP="000028F6">
      <w:pPr>
        <w:pStyle w:val="Default"/>
      </w:pPr>
      <w:bookmarkStart w:id="0" w:name="_GoBack"/>
      <w:bookmarkEnd w:id="0"/>
    </w:p>
    <w:p w:rsidR="00965E07" w:rsidRPr="00CA33F9" w:rsidRDefault="00965E07" w:rsidP="000028F6">
      <w:pPr>
        <w:pStyle w:val="Default"/>
        <w:rPr>
          <w:rFonts w:asciiTheme="minorHAnsi" w:hAnsiTheme="minorHAnsi"/>
        </w:rPr>
      </w:pPr>
      <w:r w:rsidRPr="00CA33F9">
        <w:rPr>
          <w:rFonts w:asciiTheme="minorHAnsi" w:hAnsiTheme="minorHAnsi"/>
        </w:rPr>
        <w:t>XIV Other Primary Contracts</w:t>
      </w:r>
    </w:p>
    <w:p w:rsidR="000028F6" w:rsidRPr="00CA33F9" w:rsidRDefault="00965E07" w:rsidP="000028F6">
      <w:pPr>
        <w:pStyle w:val="Default"/>
        <w:rPr>
          <w:rFonts w:asciiTheme="minorHAnsi" w:hAnsiTheme="minorHAnsi"/>
        </w:rPr>
      </w:pPr>
      <w:r w:rsidRPr="00CA33F9">
        <w:rPr>
          <w:rFonts w:asciiTheme="minorHAnsi" w:hAnsiTheme="minorHAnsi"/>
        </w:rPr>
        <w:t>a</w:t>
      </w:r>
      <w:r w:rsidR="00361250" w:rsidRPr="00CA33F9">
        <w:rPr>
          <w:rFonts w:asciiTheme="minorHAnsi" w:hAnsiTheme="minorHAnsi"/>
        </w:rPr>
        <w:t>)</w:t>
      </w:r>
      <w:r w:rsidR="00F05876" w:rsidRPr="00CA33F9">
        <w:rPr>
          <w:rFonts w:asciiTheme="minorHAnsi" w:hAnsiTheme="minorHAnsi"/>
        </w:rPr>
        <w:t xml:space="preserve"> </w:t>
      </w:r>
      <w:r w:rsidRPr="00CA33F9">
        <w:rPr>
          <w:rFonts w:asciiTheme="minorHAnsi" w:hAnsiTheme="minorHAnsi"/>
        </w:rPr>
        <w:t>Asbestos/Abatement</w:t>
      </w:r>
    </w:p>
    <w:p w:rsidR="00E0788A" w:rsidRPr="00CA33F9" w:rsidRDefault="00E0788A" w:rsidP="000028F6">
      <w:pPr>
        <w:pStyle w:val="Default"/>
        <w:rPr>
          <w:rFonts w:asciiTheme="minorHAnsi" w:hAnsiTheme="minorHAnsi"/>
        </w:rPr>
      </w:pPr>
    </w:p>
    <w:p w:rsidR="00E0788A" w:rsidRPr="00CA33F9" w:rsidRDefault="00E0788A" w:rsidP="00E0788A">
      <w:pPr>
        <w:pStyle w:val="Default"/>
        <w:rPr>
          <w:rFonts w:asciiTheme="minorHAnsi" w:hAnsiTheme="minorHAnsi"/>
          <w:b/>
        </w:rPr>
      </w:pPr>
      <w:r w:rsidRPr="00CA33F9">
        <w:rPr>
          <w:rFonts w:asciiTheme="minorHAnsi" w:hAnsiTheme="minorHAnsi"/>
          <w:b/>
        </w:rPr>
        <w:t xml:space="preserve">What is </w:t>
      </w:r>
      <w:proofErr w:type="gramStart"/>
      <w:r w:rsidRPr="00CA33F9">
        <w:rPr>
          <w:rFonts w:asciiTheme="minorHAnsi" w:hAnsiTheme="minorHAnsi"/>
          <w:b/>
        </w:rPr>
        <w:t>it:</w:t>
      </w:r>
      <w:proofErr w:type="gramEnd"/>
      <w:r w:rsidRPr="00CA33F9">
        <w:rPr>
          <w:rFonts w:asciiTheme="minorHAnsi" w:hAnsiTheme="minorHAnsi"/>
          <w:b/>
        </w:rPr>
        <w:t xml:space="preserve"> </w:t>
      </w:r>
    </w:p>
    <w:p w:rsidR="00965E07" w:rsidRPr="00965E07" w:rsidRDefault="00965E07" w:rsidP="00965E07">
      <w:pPr>
        <w:spacing w:after="0"/>
        <w:rPr>
          <w:rFonts w:eastAsia="Times New Roman" w:cs="Arial"/>
          <w:color w:val="000000"/>
          <w:sz w:val="24"/>
          <w:szCs w:val="24"/>
        </w:rPr>
      </w:pPr>
      <w:r w:rsidRPr="00CA33F9">
        <w:rPr>
          <w:sz w:val="24"/>
          <w:szCs w:val="24"/>
          <w:u w:val="single"/>
        </w:rPr>
        <w:t>Asbestos</w:t>
      </w:r>
      <w:r w:rsidRPr="00CA33F9">
        <w:rPr>
          <w:sz w:val="24"/>
          <w:szCs w:val="24"/>
        </w:rPr>
        <w:t xml:space="preserve">:  </w:t>
      </w:r>
      <w:r w:rsidRPr="00CA33F9">
        <w:rPr>
          <w:rFonts w:eastAsia="Times New Roman" w:cs="Arial"/>
          <w:color w:val="000000"/>
          <w:sz w:val="24"/>
          <w:szCs w:val="24"/>
        </w:rPr>
        <w:t xml:space="preserve">a fibrous mineral, either amphibole or </w:t>
      </w:r>
      <w:proofErr w:type="spellStart"/>
      <w:r w:rsidRPr="00CA33F9">
        <w:rPr>
          <w:rFonts w:eastAsia="Times New Roman" w:cs="Arial"/>
          <w:color w:val="000000"/>
          <w:sz w:val="24"/>
          <w:szCs w:val="24"/>
        </w:rPr>
        <w:t>chrysotile</w:t>
      </w:r>
      <w:proofErr w:type="spellEnd"/>
      <w:r w:rsidRPr="00CA33F9">
        <w:rPr>
          <w:rFonts w:eastAsia="Times New Roman" w:cs="Arial"/>
          <w:color w:val="000000"/>
          <w:sz w:val="24"/>
          <w:szCs w:val="24"/>
        </w:rPr>
        <w:t>, formerly used for making incombustible or fireproof articles and in building insulation.  A</w:t>
      </w:r>
      <w:r w:rsidRPr="00965E07">
        <w:rPr>
          <w:rFonts w:eastAsia="Times New Roman" w:cs="Arial"/>
          <w:color w:val="000000"/>
          <w:sz w:val="24"/>
          <w:szCs w:val="24"/>
        </w:rPr>
        <w:t xml:space="preserve"> fabric woven from asbestos fibers, formerly used for theater curtains, firefighters' gloves, formerly widely used in the form of fabric or board as a heat-resistant structural material</w:t>
      </w:r>
    </w:p>
    <w:p w:rsidR="00965E07" w:rsidRPr="00965E07" w:rsidRDefault="005B77CC" w:rsidP="005B77CC">
      <w:pPr>
        <w:spacing w:after="15" w:line="240" w:lineRule="auto"/>
        <w:rPr>
          <w:rFonts w:eastAsia="Times New Roman" w:cs="Helvetica"/>
          <w:b/>
          <w:bCs/>
          <w:color w:val="333333"/>
          <w:kern w:val="36"/>
          <w:sz w:val="24"/>
          <w:szCs w:val="24"/>
          <w:u w:val="single"/>
        </w:rPr>
      </w:pPr>
      <w:r w:rsidRPr="00CA33F9">
        <w:rPr>
          <w:rFonts w:eastAsia="Times New Roman" w:cs="Arial"/>
          <w:color w:val="000000"/>
          <w:sz w:val="24"/>
          <w:szCs w:val="24"/>
        </w:rPr>
        <w:t>.</w:t>
      </w:r>
      <w:r w:rsidR="00965E07" w:rsidRPr="00965E07">
        <w:rPr>
          <w:rFonts w:eastAsia="Times New Roman" w:cs="Helvetica"/>
          <w:b/>
          <w:bCs/>
          <w:color w:val="333333"/>
          <w:kern w:val="36"/>
          <w:sz w:val="24"/>
          <w:szCs w:val="24"/>
          <w:u w:val="single"/>
        </w:rPr>
        <w:t>Asbestos Abatement</w:t>
      </w:r>
    </w:p>
    <w:p w:rsidR="00965E07" w:rsidRPr="00965E07" w:rsidRDefault="00965E07" w:rsidP="00965E07">
      <w:pPr>
        <w:spacing w:after="150" w:line="300" w:lineRule="atLeast"/>
        <w:rPr>
          <w:rFonts w:eastAsia="Times New Roman" w:cs="Helvetica"/>
          <w:color w:val="333333"/>
          <w:sz w:val="24"/>
          <w:szCs w:val="24"/>
        </w:rPr>
      </w:pPr>
      <w:r w:rsidRPr="00965E07">
        <w:rPr>
          <w:rFonts w:eastAsia="Times New Roman" w:cs="Helvetica"/>
          <w:color w:val="333333"/>
          <w:sz w:val="24"/>
          <w:szCs w:val="24"/>
        </w:rPr>
        <w:t>The size and scope of the overall project, with particular reference to the total 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E0788A" w:rsidRPr="00CA33F9" w:rsidRDefault="00CA33F9" w:rsidP="000028F6">
      <w:pPr>
        <w:pStyle w:val="Default"/>
        <w:rPr>
          <w:rFonts w:asciiTheme="minorHAnsi" w:hAnsiTheme="minorHAnsi"/>
          <w:b/>
        </w:rPr>
      </w:pPr>
      <w:r>
        <w:rPr>
          <w:rFonts w:asciiTheme="minorHAnsi" w:hAnsiTheme="minorHAnsi"/>
          <w:b/>
        </w:rPr>
        <w:t>W</w:t>
      </w:r>
      <w:r w:rsidR="00E0788A" w:rsidRPr="00CA33F9">
        <w:rPr>
          <w:rFonts w:asciiTheme="minorHAnsi" w:hAnsiTheme="minorHAnsi"/>
          <w:b/>
        </w:rPr>
        <w:t xml:space="preserve">ho is </w:t>
      </w:r>
      <w:proofErr w:type="gramStart"/>
      <w:r w:rsidR="00E0788A" w:rsidRPr="00CA33F9">
        <w:rPr>
          <w:rFonts w:asciiTheme="minorHAnsi" w:hAnsiTheme="minorHAnsi"/>
          <w:b/>
        </w:rPr>
        <w:t>involved:</w:t>
      </w:r>
      <w:proofErr w:type="gramEnd"/>
      <w:r w:rsidR="00E0788A" w:rsidRPr="00CA33F9">
        <w:rPr>
          <w:rFonts w:asciiTheme="minorHAnsi" w:hAnsiTheme="minorHAnsi"/>
          <w:b/>
        </w:rPr>
        <w:t xml:space="preserve"> </w:t>
      </w:r>
    </w:p>
    <w:p w:rsidR="00965E07" w:rsidRPr="00965E07" w:rsidRDefault="00965E07" w:rsidP="00965E07">
      <w:pPr>
        <w:spacing w:after="150" w:line="300" w:lineRule="atLeast"/>
        <w:rPr>
          <w:rFonts w:eastAsia="Times New Roman" w:cs="Helvetica"/>
          <w:color w:val="333333"/>
          <w:sz w:val="24"/>
          <w:szCs w:val="24"/>
        </w:rPr>
      </w:pPr>
      <w:r w:rsidRPr="00965E07">
        <w:rPr>
          <w:rFonts w:eastAsia="Times New Roman" w:cs="Helvetica"/>
          <w:color w:val="333333"/>
          <w:sz w:val="24"/>
          <w:szCs w:val="24"/>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0437AE" w:rsidRPr="00CA33F9" w:rsidRDefault="000437AE" w:rsidP="000437AE">
      <w:pPr>
        <w:pStyle w:val="Default"/>
        <w:rPr>
          <w:rFonts w:asciiTheme="minorHAnsi" w:hAnsiTheme="minorHAnsi"/>
        </w:rPr>
      </w:pPr>
      <w:r w:rsidRPr="00CA33F9">
        <w:rPr>
          <w:rFonts w:asciiTheme="minorHAnsi" w:hAnsiTheme="minorHAnsi"/>
          <w:b/>
        </w:rPr>
        <w:t>How/Process</w:t>
      </w:r>
      <w:r w:rsidRPr="00CA33F9">
        <w:rPr>
          <w:rFonts w:asciiTheme="minorHAnsi" w:hAnsiTheme="minorHAnsi"/>
        </w:rPr>
        <w:t xml:space="preserve">: </w:t>
      </w:r>
    </w:p>
    <w:p w:rsidR="00A21F0C" w:rsidRPr="00CA33F9" w:rsidRDefault="00A21F0C" w:rsidP="000437AE">
      <w:pPr>
        <w:pStyle w:val="Default"/>
        <w:rPr>
          <w:rFonts w:asciiTheme="minorHAnsi" w:hAnsiTheme="minorHAnsi"/>
        </w:rPr>
      </w:pPr>
      <w:proofErr w:type="gramStart"/>
      <w:r w:rsidRPr="00CA33F9">
        <w:rPr>
          <w:rFonts w:asciiTheme="minorHAnsi" w:hAnsiTheme="minorHAnsi"/>
        </w:rPr>
        <w:t>Before  Abatement</w:t>
      </w:r>
      <w:proofErr w:type="gramEnd"/>
      <w:r w:rsidRPr="00CA33F9">
        <w:rPr>
          <w:rFonts w:asciiTheme="minorHAnsi" w:hAnsiTheme="minorHAnsi"/>
        </w:rPr>
        <w:t xml:space="preserve"> work-</w:t>
      </w:r>
    </w:p>
    <w:p w:rsidR="00293751" w:rsidRPr="00CA33F9" w:rsidRDefault="00293751" w:rsidP="00293751">
      <w:pPr>
        <w:pStyle w:val="Default"/>
        <w:numPr>
          <w:ilvl w:val="0"/>
          <w:numId w:val="4"/>
        </w:numPr>
        <w:rPr>
          <w:rFonts w:asciiTheme="minorHAnsi" w:hAnsiTheme="minorHAnsi"/>
        </w:rPr>
      </w:pPr>
      <w:r w:rsidRPr="00CA33F9">
        <w:rPr>
          <w:rFonts w:asciiTheme="minorHAnsi" w:hAnsiTheme="minorHAnsi"/>
        </w:rPr>
        <w:t>Determine the age of the building. Building</w:t>
      </w:r>
      <w:r w:rsidR="00515509" w:rsidRPr="00CA33F9">
        <w:rPr>
          <w:rFonts w:asciiTheme="minorHAnsi" w:hAnsiTheme="minorHAnsi"/>
        </w:rPr>
        <w:t>s</w:t>
      </w:r>
      <w:r w:rsidRPr="00CA33F9">
        <w:rPr>
          <w:rFonts w:asciiTheme="minorHAnsi" w:hAnsiTheme="minorHAnsi"/>
        </w:rPr>
        <w:t xml:space="preserve"> prior to 1980 should be considered to have asbestos.</w:t>
      </w:r>
    </w:p>
    <w:p w:rsidR="00A21F0C" w:rsidRPr="00CA33F9" w:rsidRDefault="00A21F0C" w:rsidP="00293751">
      <w:pPr>
        <w:pStyle w:val="Default"/>
        <w:numPr>
          <w:ilvl w:val="0"/>
          <w:numId w:val="4"/>
        </w:numPr>
        <w:rPr>
          <w:rFonts w:asciiTheme="minorHAnsi" w:hAnsiTheme="minorHAnsi"/>
        </w:rPr>
      </w:pPr>
      <w:r w:rsidRPr="00CA33F9">
        <w:rPr>
          <w:rFonts w:asciiTheme="minorHAnsi" w:hAnsiTheme="minorHAnsi"/>
        </w:rPr>
        <w:t xml:space="preserve">Verify whether a full building Asbestos Survey, </w:t>
      </w:r>
      <w:proofErr w:type="gramStart"/>
      <w:r w:rsidRPr="00CA33F9">
        <w:rPr>
          <w:rFonts w:asciiTheme="minorHAnsi" w:hAnsiTheme="minorHAnsi"/>
        </w:rPr>
        <w:t>Inspection ,</w:t>
      </w:r>
      <w:proofErr w:type="gramEnd"/>
      <w:r w:rsidRPr="00CA33F9">
        <w:rPr>
          <w:rFonts w:asciiTheme="minorHAnsi" w:hAnsiTheme="minorHAnsi"/>
        </w:rPr>
        <w:t xml:space="preserve"> and Testing was performed.</w:t>
      </w:r>
    </w:p>
    <w:p w:rsidR="00A21F0C" w:rsidRPr="00CA33F9" w:rsidRDefault="00A21F0C" w:rsidP="00293751">
      <w:pPr>
        <w:pStyle w:val="Default"/>
        <w:numPr>
          <w:ilvl w:val="0"/>
          <w:numId w:val="4"/>
        </w:numPr>
        <w:rPr>
          <w:rFonts w:asciiTheme="minorHAnsi" w:hAnsiTheme="minorHAnsi"/>
        </w:rPr>
      </w:pPr>
      <w:r w:rsidRPr="00CA33F9">
        <w:rPr>
          <w:rFonts w:asciiTheme="minorHAnsi" w:hAnsiTheme="minorHAnsi"/>
        </w:rPr>
        <w:t>If there is a report determine if the area of work contains Asbestos/Hazardous material and whether abatement is required.</w:t>
      </w:r>
    </w:p>
    <w:p w:rsidR="00A21F0C" w:rsidRPr="00CA33F9" w:rsidRDefault="00A21F0C" w:rsidP="00293751">
      <w:pPr>
        <w:pStyle w:val="Default"/>
        <w:numPr>
          <w:ilvl w:val="0"/>
          <w:numId w:val="4"/>
        </w:numPr>
        <w:rPr>
          <w:rFonts w:asciiTheme="minorHAnsi" w:hAnsiTheme="minorHAnsi"/>
        </w:rPr>
      </w:pPr>
      <w:r w:rsidRPr="00CA33F9">
        <w:rPr>
          <w:rFonts w:asciiTheme="minorHAnsi" w:hAnsiTheme="minorHAnsi"/>
        </w:rPr>
        <w:t xml:space="preserve">Building inspection </w:t>
      </w:r>
    </w:p>
    <w:p w:rsidR="00A21F0C" w:rsidRPr="00CA33F9" w:rsidRDefault="00A21F0C" w:rsidP="00293751">
      <w:pPr>
        <w:pStyle w:val="Default"/>
        <w:numPr>
          <w:ilvl w:val="0"/>
          <w:numId w:val="4"/>
        </w:numPr>
        <w:rPr>
          <w:rFonts w:asciiTheme="minorHAnsi" w:hAnsiTheme="minorHAnsi"/>
        </w:rPr>
      </w:pPr>
      <w:r w:rsidRPr="00CA33F9">
        <w:rPr>
          <w:rFonts w:asciiTheme="minorHAnsi" w:hAnsiTheme="minorHAnsi"/>
        </w:rPr>
        <w:t>Deconstruction &amp; Non-</w:t>
      </w:r>
      <w:r w:rsidR="005B77CC" w:rsidRPr="00CA33F9">
        <w:rPr>
          <w:rFonts w:asciiTheme="minorHAnsi" w:hAnsiTheme="minorHAnsi"/>
        </w:rPr>
        <w:t>Deconstructive survey</w:t>
      </w:r>
      <w:r w:rsidRPr="00CA33F9">
        <w:rPr>
          <w:rFonts w:asciiTheme="minorHAnsi" w:hAnsiTheme="minorHAnsi"/>
        </w:rPr>
        <w:t>.</w:t>
      </w:r>
    </w:p>
    <w:p w:rsidR="00A21F0C" w:rsidRPr="00CA33F9" w:rsidRDefault="00A21F0C" w:rsidP="00293751">
      <w:pPr>
        <w:pStyle w:val="Default"/>
        <w:numPr>
          <w:ilvl w:val="0"/>
          <w:numId w:val="4"/>
        </w:numPr>
        <w:rPr>
          <w:rFonts w:asciiTheme="minorHAnsi" w:hAnsiTheme="minorHAnsi"/>
        </w:rPr>
      </w:pPr>
      <w:r w:rsidRPr="00CA33F9">
        <w:rPr>
          <w:rFonts w:asciiTheme="minorHAnsi" w:hAnsiTheme="minorHAnsi"/>
        </w:rPr>
        <w:t xml:space="preserve">Inspection &amp; Testing </w:t>
      </w:r>
    </w:p>
    <w:p w:rsidR="00A21F0C" w:rsidRPr="00CA33F9" w:rsidRDefault="00293751" w:rsidP="00293751">
      <w:pPr>
        <w:pStyle w:val="Default"/>
        <w:numPr>
          <w:ilvl w:val="0"/>
          <w:numId w:val="4"/>
        </w:numPr>
        <w:rPr>
          <w:rFonts w:asciiTheme="minorHAnsi" w:hAnsiTheme="minorHAnsi"/>
        </w:rPr>
      </w:pPr>
      <w:r w:rsidRPr="00CA33F9">
        <w:rPr>
          <w:rFonts w:asciiTheme="minorHAnsi" w:hAnsiTheme="minorHAnsi"/>
        </w:rPr>
        <w:t xml:space="preserve">Obtain Survey/ Inspection/ Testing </w:t>
      </w:r>
      <w:r w:rsidR="00A21F0C" w:rsidRPr="00CA33F9">
        <w:rPr>
          <w:rFonts w:asciiTheme="minorHAnsi" w:hAnsiTheme="minorHAnsi"/>
        </w:rPr>
        <w:t>Building Report</w:t>
      </w:r>
      <w:r w:rsidRPr="00CA33F9">
        <w:rPr>
          <w:rFonts w:asciiTheme="minorHAnsi" w:hAnsiTheme="minorHAnsi"/>
        </w:rPr>
        <w:t xml:space="preserve"> Document for  WSU DCS archivist  to file in the WSU Hazardous Abatement “Red Files”</w:t>
      </w:r>
    </w:p>
    <w:p w:rsidR="00293751" w:rsidRPr="00CA33F9" w:rsidRDefault="00293751" w:rsidP="00293751">
      <w:pPr>
        <w:pStyle w:val="Default"/>
        <w:numPr>
          <w:ilvl w:val="0"/>
          <w:numId w:val="4"/>
        </w:numPr>
        <w:rPr>
          <w:rFonts w:asciiTheme="minorHAnsi" w:hAnsiTheme="minorHAnsi"/>
        </w:rPr>
      </w:pPr>
      <w:r w:rsidRPr="00CA33F9">
        <w:rPr>
          <w:rFonts w:asciiTheme="minorHAnsi" w:hAnsiTheme="minorHAnsi"/>
        </w:rPr>
        <w:t>Coordinate scope of work &amp; disposal w/ OEHS</w:t>
      </w:r>
    </w:p>
    <w:p w:rsidR="00293751" w:rsidRPr="00CA33F9" w:rsidRDefault="00293751" w:rsidP="00293751">
      <w:pPr>
        <w:pStyle w:val="Default"/>
        <w:numPr>
          <w:ilvl w:val="0"/>
          <w:numId w:val="4"/>
        </w:numPr>
        <w:rPr>
          <w:rFonts w:asciiTheme="minorHAnsi" w:hAnsiTheme="minorHAnsi"/>
        </w:rPr>
      </w:pPr>
      <w:r w:rsidRPr="00CA33F9">
        <w:rPr>
          <w:rFonts w:asciiTheme="minorHAnsi" w:hAnsiTheme="minorHAnsi"/>
        </w:rPr>
        <w:t>Establish OEHS FO for disposal</w:t>
      </w:r>
    </w:p>
    <w:p w:rsidR="00293751" w:rsidRPr="00CA33F9" w:rsidRDefault="00293751" w:rsidP="00293751">
      <w:pPr>
        <w:pStyle w:val="Default"/>
        <w:numPr>
          <w:ilvl w:val="0"/>
          <w:numId w:val="4"/>
        </w:numPr>
        <w:rPr>
          <w:rFonts w:asciiTheme="minorHAnsi" w:hAnsiTheme="minorHAnsi"/>
        </w:rPr>
      </w:pPr>
      <w:r w:rsidRPr="00CA33F9">
        <w:rPr>
          <w:rFonts w:asciiTheme="minorHAnsi" w:hAnsiTheme="minorHAnsi"/>
        </w:rPr>
        <w:t>Town Hall meeting/notification</w:t>
      </w:r>
    </w:p>
    <w:p w:rsidR="00293751" w:rsidRPr="00CA33F9" w:rsidRDefault="00293751" w:rsidP="00293751">
      <w:pPr>
        <w:pStyle w:val="Default"/>
        <w:numPr>
          <w:ilvl w:val="0"/>
          <w:numId w:val="4"/>
        </w:numPr>
        <w:rPr>
          <w:rFonts w:asciiTheme="minorHAnsi" w:hAnsiTheme="minorHAnsi"/>
        </w:rPr>
      </w:pPr>
      <w:r w:rsidRPr="00CA33F9">
        <w:rPr>
          <w:rFonts w:asciiTheme="minorHAnsi" w:hAnsiTheme="minorHAnsi"/>
        </w:rPr>
        <w:t>Issue Right to Know notification to contractor.</w:t>
      </w:r>
    </w:p>
    <w:p w:rsidR="00293751" w:rsidRPr="00CA33F9" w:rsidRDefault="00293751" w:rsidP="00293751">
      <w:pPr>
        <w:pStyle w:val="Default"/>
        <w:numPr>
          <w:ilvl w:val="0"/>
          <w:numId w:val="4"/>
        </w:numPr>
        <w:rPr>
          <w:rFonts w:asciiTheme="minorHAnsi" w:hAnsiTheme="minorHAnsi"/>
        </w:rPr>
      </w:pPr>
      <w:r w:rsidRPr="00CA33F9">
        <w:rPr>
          <w:rFonts w:asciiTheme="minorHAnsi" w:hAnsiTheme="minorHAnsi"/>
        </w:rPr>
        <w:t>10 day notification SOM</w:t>
      </w:r>
    </w:p>
    <w:p w:rsidR="00293751" w:rsidRPr="00CA33F9" w:rsidRDefault="00293751" w:rsidP="00293751">
      <w:pPr>
        <w:pStyle w:val="Default"/>
        <w:numPr>
          <w:ilvl w:val="0"/>
          <w:numId w:val="4"/>
        </w:numPr>
        <w:rPr>
          <w:rFonts w:asciiTheme="minorHAnsi" w:hAnsiTheme="minorHAnsi"/>
        </w:rPr>
      </w:pPr>
      <w:r w:rsidRPr="00CA33F9">
        <w:rPr>
          <w:rFonts w:asciiTheme="minorHAnsi" w:hAnsiTheme="minorHAnsi"/>
        </w:rPr>
        <w:t>Abatement operation</w:t>
      </w:r>
    </w:p>
    <w:p w:rsidR="005B77CC" w:rsidRPr="00CA33F9" w:rsidRDefault="00293751" w:rsidP="005B77CC">
      <w:pPr>
        <w:pStyle w:val="Default"/>
        <w:numPr>
          <w:ilvl w:val="0"/>
          <w:numId w:val="4"/>
        </w:numPr>
        <w:rPr>
          <w:rFonts w:asciiTheme="minorHAnsi" w:hAnsiTheme="minorHAnsi"/>
        </w:rPr>
      </w:pPr>
      <w:r w:rsidRPr="00CA33F9">
        <w:rPr>
          <w:rFonts w:asciiTheme="minorHAnsi" w:hAnsiTheme="minorHAnsi"/>
        </w:rPr>
        <w:t>Air monitoring, PO required</w:t>
      </w:r>
      <w:r w:rsidR="005B77CC" w:rsidRPr="00CA33F9">
        <w:rPr>
          <w:rFonts w:asciiTheme="minorHAnsi" w:hAnsiTheme="minorHAnsi"/>
        </w:rPr>
        <w:t xml:space="preserve"> </w:t>
      </w:r>
    </w:p>
    <w:p w:rsidR="00CA33F9" w:rsidRDefault="005B77CC" w:rsidP="000437AE">
      <w:pPr>
        <w:pStyle w:val="Default"/>
        <w:numPr>
          <w:ilvl w:val="0"/>
          <w:numId w:val="4"/>
        </w:numPr>
        <w:rPr>
          <w:rFonts w:asciiTheme="minorHAnsi" w:hAnsiTheme="minorHAnsi"/>
        </w:rPr>
      </w:pPr>
      <w:r w:rsidRPr="00CA33F9">
        <w:rPr>
          <w:rFonts w:asciiTheme="minorHAnsi" w:hAnsiTheme="minorHAnsi"/>
        </w:rPr>
        <w:t>Clearances</w:t>
      </w:r>
    </w:p>
    <w:p w:rsidR="00B0798D" w:rsidRDefault="00B0798D" w:rsidP="004546EC">
      <w:pPr>
        <w:pStyle w:val="Default"/>
        <w:ind w:left="720"/>
        <w:rPr>
          <w:rFonts w:asciiTheme="minorHAnsi" w:hAnsiTheme="minorHAnsi"/>
        </w:rPr>
      </w:pPr>
    </w:p>
    <w:p w:rsidR="00B0798D" w:rsidRDefault="00B0798D" w:rsidP="00B0798D">
      <w:pPr>
        <w:pStyle w:val="Default"/>
        <w:ind w:left="720"/>
        <w:rPr>
          <w:rFonts w:asciiTheme="minorHAnsi" w:hAnsiTheme="minorHAnsi"/>
        </w:rPr>
      </w:pPr>
    </w:p>
    <w:p w:rsidR="00B0798D" w:rsidRPr="00CA33F9" w:rsidRDefault="00B0798D" w:rsidP="00B0798D">
      <w:pPr>
        <w:pStyle w:val="Default"/>
        <w:rPr>
          <w:rFonts w:asciiTheme="minorHAnsi" w:hAnsiTheme="minorHAnsi"/>
        </w:rPr>
      </w:pPr>
      <w:r w:rsidRPr="00CA33F9">
        <w:rPr>
          <w:rFonts w:asciiTheme="minorHAnsi" w:hAnsiTheme="minorHAnsi"/>
        </w:rPr>
        <w:t>XIV Other Primary Contracts</w:t>
      </w:r>
    </w:p>
    <w:p w:rsidR="00B0798D" w:rsidRPr="00CA33F9" w:rsidRDefault="00B0798D" w:rsidP="00B0798D">
      <w:pPr>
        <w:pStyle w:val="Default"/>
        <w:rPr>
          <w:rFonts w:asciiTheme="minorHAnsi" w:hAnsiTheme="minorHAnsi"/>
        </w:rPr>
      </w:pPr>
      <w:r w:rsidRPr="00CA33F9">
        <w:rPr>
          <w:rFonts w:asciiTheme="minorHAnsi" w:hAnsiTheme="minorHAnsi"/>
        </w:rPr>
        <w:t>a) Asbestos/Abatement</w:t>
      </w:r>
    </w:p>
    <w:p w:rsidR="009023E9" w:rsidRDefault="009023E9" w:rsidP="009023E9">
      <w:pPr>
        <w:pStyle w:val="Default"/>
        <w:rPr>
          <w:rFonts w:asciiTheme="minorHAnsi" w:hAnsiTheme="minorHAnsi"/>
          <w:b/>
        </w:rPr>
      </w:pPr>
    </w:p>
    <w:p w:rsidR="009023E9" w:rsidRPr="00CA33F9" w:rsidRDefault="009023E9" w:rsidP="009023E9">
      <w:pPr>
        <w:pStyle w:val="Default"/>
        <w:rPr>
          <w:rFonts w:asciiTheme="minorHAnsi" w:hAnsiTheme="minorHAnsi"/>
        </w:rPr>
      </w:pPr>
      <w:r w:rsidRPr="00CA33F9">
        <w:rPr>
          <w:rFonts w:asciiTheme="minorHAnsi" w:hAnsiTheme="minorHAnsi"/>
          <w:b/>
        </w:rPr>
        <w:t>How/Process</w:t>
      </w:r>
      <w:r w:rsidRPr="00CA33F9">
        <w:rPr>
          <w:rFonts w:asciiTheme="minorHAnsi" w:hAnsiTheme="minorHAnsi"/>
        </w:rPr>
        <w:t>: (cont.)</w:t>
      </w:r>
    </w:p>
    <w:p w:rsidR="00B0798D" w:rsidRPr="00CA33F9" w:rsidRDefault="00B0798D" w:rsidP="00B0798D">
      <w:pPr>
        <w:pStyle w:val="Default"/>
        <w:rPr>
          <w:rFonts w:asciiTheme="minorHAnsi" w:hAnsiTheme="minorHAnsi"/>
        </w:rPr>
      </w:pPr>
    </w:p>
    <w:p w:rsidR="000437AE" w:rsidRPr="00CA33F9" w:rsidRDefault="00293751" w:rsidP="000437AE">
      <w:pPr>
        <w:pStyle w:val="Default"/>
        <w:numPr>
          <w:ilvl w:val="0"/>
          <w:numId w:val="4"/>
        </w:numPr>
        <w:rPr>
          <w:rFonts w:asciiTheme="minorHAnsi" w:hAnsiTheme="minorHAnsi"/>
        </w:rPr>
      </w:pPr>
      <w:r w:rsidRPr="00CA33F9">
        <w:rPr>
          <w:rFonts w:asciiTheme="minorHAnsi" w:hAnsiTheme="minorHAnsi"/>
        </w:rPr>
        <w:t xml:space="preserve">Obtain Air monitoring Reports </w:t>
      </w:r>
      <w:r w:rsidR="005B77CC" w:rsidRPr="00CA33F9">
        <w:rPr>
          <w:rFonts w:asciiTheme="minorHAnsi" w:hAnsiTheme="minorHAnsi"/>
        </w:rPr>
        <w:t>for  WSU DCS archivist  to file in the WSU Hazardous Abatement “Red Files”</w:t>
      </w:r>
    </w:p>
    <w:p w:rsidR="005B77CC" w:rsidRPr="00CA33F9" w:rsidRDefault="005B77CC" w:rsidP="005B77CC">
      <w:pPr>
        <w:pStyle w:val="Default"/>
        <w:rPr>
          <w:rFonts w:asciiTheme="minorHAnsi" w:hAnsiTheme="minorHAnsi"/>
        </w:rPr>
      </w:pPr>
    </w:p>
    <w:p w:rsidR="005B77CC" w:rsidRPr="00CA33F9" w:rsidRDefault="005B77CC" w:rsidP="000437AE">
      <w:pPr>
        <w:pStyle w:val="Default"/>
        <w:rPr>
          <w:rFonts w:asciiTheme="minorHAnsi" w:hAnsiTheme="minorHAnsi"/>
        </w:rPr>
      </w:pPr>
    </w:p>
    <w:p w:rsidR="00A21F0C" w:rsidRPr="00CA33F9" w:rsidRDefault="000437AE" w:rsidP="000437AE">
      <w:pPr>
        <w:pStyle w:val="Default"/>
        <w:rPr>
          <w:rFonts w:asciiTheme="minorHAnsi" w:hAnsiTheme="minorHAnsi"/>
          <w:b/>
        </w:rPr>
      </w:pPr>
      <w:r w:rsidRPr="00CA33F9">
        <w:rPr>
          <w:rFonts w:asciiTheme="minorHAnsi" w:hAnsiTheme="minorHAnsi"/>
          <w:b/>
        </w:rPr>
        <w:t>Checklist</w:t>
      </w:r>
      <w:r w:rsidR="00CA0B94" w:rsidRPr="00CA33F9">
        <w:rPr>
          <w:rFonts w:asciiTheme="minorHAnsi" w:hAnsiTheme="minorHAnsi"/>
          <w:b/>
        </w:rPr>
        <w:t>:</w:t>
      </w:r>
    </w:p>
    <w:p w:rsidR="00A21F0C" w:rsidRPr="00CA33F9" w:rsidRDefault="00A21F0C" w:rsidP="000437AE">
      <w:pPr>
        <w:pStyle w:val="Default"/>
        <w:rPr>
          <w:rFonts w:asciiTheme="minorHAnsi" w:hAnsiTheme="minorHAnsi"/>
        </w:rPr>
      </w:pPr>
      <w:r w:rsidRPr="00CA33F9">
        <w:rPr>
          <w:rFonts w:asciiTheme="minorHAnsi" w:hAnsiTheme="minorHAnsi"/>
        </w:rPr>
        <w:t xml:space="preserve">Common areas to be abated( ceiling tile, pipe insulation, </w:t>
      </w:r>
      <w:r w:rsidR="005B77CC" w:rsidRPr="00CA33F9">
        <w:rPr>
          <w:rFonts w:asciiTheme="minorHAnsi" w:hAnsiTheme="minorHAnsi"/>
        </w:rPr>
        <w:t xml:space="preserve"> </w:t>
      </w:r>
      <w:r w:rsidRPr="00CA33F9">
        <w:rPr>
          <w:rFonts w:asciiTheme="minorHAnsi" w:hAnsiTheme="minorHAnsi"/>
        </w:rPr>
        <w:t xml:space="preserve">floor mastic, spline ceilings, fireproofing, fume hoods, doors, frames, sinks, </w:t>
      </w:r>
      <w:r w:rsidR="00293751" w:rsidRPr="00CA33F9">
        <w:rPr>
          <w:rFonts w:asciiTheme="minorHAnsi" w:hAnsiTheme="minorHAnsi"/>
        </w:rPr>
        <w:t xml:space="preserve">concrete, drywall, </w:t>
      </w:r>
    </w:p>
    <w:p w:rsidR="000437AE" w:rsidRPr="00CA33F9" w:rsidRDefault="000437AE" w:rsidP="000437AE">
      <w:pPr>
        <w:pStyle w:val="Default"/>
        <w:ind w:left="1440"/>
        <w:rPr>
          <w:rFonts w:asciiTheme="minorHAnsi" w:hAnsiTheme="minorHAnsi"/>
        </w:rPr>
      </w:pPr>
    </w:p>
    <w:p w:rsidR="000437AE" w:rsidRPr="00CA33F9" w:rsidRDefault="000437AE" w:rsidP="000437AE">
      <w:pPr>
        <w:pStyle w:val="Default"/>
        <w:rPr>
          <w:rFonts w:asciiTheme="minorHAnsi" w:hAnsiTheme="minorHAnsi"/>
        </w:rPr>
      </w:pPr>
      <w:r w:rsidRPr="00CA33F9">
        <w:rPr>
          <w:rFonts w:asciiTheme="minorHAnsi" w:hAnsiTheme="minorHAnsi"/>
        </w:rPr>
        <w:t>Timeline Considerations:</w:t>
      </w:r>
    </w:p>
    <w:p w:rsidR="005B77CC" w:rsidRPr="00CA33F9" w:rsidRDefault="005B77CC" w:rsidP="000437AE">
      <w:pPr>
        <w:pStyle w:val="Default"/>
        <w:rPr>
          <w:rFonts w:asciiTheme="minorHAnsi" w:hAnsiTheme="minorHAnsi"/>
        </w:rPr>
      </w:pPr>
      <w:r w:rsidRPr="00CA33F9">
        <w:rPr>
          <w:rFonts w:asciiTheme="minorHAnsi" w:hAnsiTheme="minorHAnsi"/>
        </w:rPr>
        <w:t>10 day notification to the state</w:t>
      </w:r>
    </w:p>
    <w:p w:rsidR="00A21F0C" w:rsidRPr="00CA33F9" w:rsidRDefault="00A21F0C" w:rsidP="000437AE">
      <w:pPr>
        <w:pStyle w:val="Default"/>
        <w:rPr>
          <w:rFonts w:asciiTheme="minorHAnsi" w:hAnsiTheme="minorHAnsi"/>
          <w:u w:val="single"/>
        </w:rPr>
      </w:pPr>
    </w:p>
    <w:p w:rsidR="00361250" w:rsidRPr="00CA33F9" w:rsidRDefault="00361250" w:rsidP="000028F6">
      <w:pPr>
        <w:pStyle w:val="Default"/>
        <w:rPr>
          <w:rFonts w:asciiTheme="minorHAnsi" w:hAnsiTheme="minorHAnsi"/>
        </w:rPr>
      </w:pPr>
    </w:p>
    <w:p w:rsidR="00E0788A" w:rsidRPr="00CA33F9" w:rsidRDefault="00E0788A" w:rsidP="000028F6">
      <w:pPr>
        <w:pStyle w:val="Default"/>
        <w:rPr>
          <w:rFonts w:asciiTheme="minorHAnsi" w:hAnsiTheme="minorHAnsi"/>
          <w:b/>
          <w:u w:val="single"/>
        </w:rPr>
      </w:pPr>
      <w:r w:rsidRPr="00CA33F9">
        <w:rPr>
          <w:rFonts w:asciiTheme="minorHAnsi" w:hAnsiTheme="minorHAnsi"/>
          <w:b/>
          <w:u w:val="single"/>
        </w:rPr>
        <w:t>Forms:</w:t>
      </w:r>
    </w:p>
    <w:p w:rsidR="005B77CC" w:rsidRPr="00CA33F9" w:rsidRDefault="005B77CC" w:rsidP="000028F6">
      <w:pPr>
        <w:pStyle w:val="Default"/>
        <w:rPr>
          <w:rFonts w:asciiTheme="minorHAnsi" w:hAnsiTheme="minorHAnsi"/>
        </w:rPr>
      </w:pPr>
      <w:r w:rsidRPr="00CA33F9">
        <w:rPr>
          <w:rFonts w:asciiTheme="minorHAnsi" w:hAnsiTheme="minorHAnsi"/>
        </w:rPr>
        <w:t xml:space="preserve">OEHS </w:t>
      </w:r>
    </w:p>
    <w:p w:rsidR="005B77CC" w:rsidRPr="00CA33F9" w:rsidRDefault="005B77CC" w:rsidP="000028F6">
      <w:pPr>
        <w:pStyle w:val="Default"/>
        <w:rPr>
          <w:rFonts w:asciiTheme="minorHAnsi" w:hAnsiTheme="minorHAnsi"/>
        </w:rPr>
      </w:pPr>
      <w:r w:rsidRPr="00CA33F9">
        <w:rPr>
          <w:rFonts w:asciiTheme="minorHAnsi" w:hAnsiTheme="minorHAnsi"/>
        </w:rPr>
        <w:t>Right to Know,</w:t>
      </w:r>
    </w:p>
    <w:p w:rsidR="005B77CC" w:rsidRPr="00CA33F9" w:rsidRDefault="005B77CC" w:rsidP="000028F6">
      <w:pPr>
        <w:pStyle w:val="Default"/>
        <w:rPr>
          <w:rFonts w:asciiTheme="minorHAnsi" w:hAnsiTheme="minorHAnsi"/>
        </w:rPr>
      </w:pPr>
      <w:r w:rsidRPr="00CA33F9">
        <w:rPr>
          <w:rFonts w:asciiTheme="minorHAnsi" w:hAnsiTheme="minorHAnsi"/>
        </w:rPr>
        <w:t>Air Monitoring and occupancy clearances</w:t>
      </w:r>
    </w:p>
    <w:p w:rsidR="005B77CC" w:rsidRPr="00CA33F9" w:rsidRDefault="005B77CC" w:rsidP="000028F6">
      <w:pPr>
        <w:pStyle w:val="Default"/>
        <w:rPr>
          <w:rFonts w:asciiTheme="minorHAnsi" w:hAnsiTheme="minorHAnsi"/>
        </w:rPr>
      </w:pPr>
      <w:r w:rsidRPr="00CA33F9">
        <w:rPr>
          <w:rFonts w:asciiTheme="minorHAnsi" w:hAnsiTheme="minorHAnsi"/>
        </w:rPr>
        <w:t>Town Hall</w:t>
      </w:r>
    </w:p>
    <w:p w:rsidR="005B77CC" w:rsidRPr="00CA33F9" w:rsidRDefault="005B77CC" w:rsidP="000028F6">
      <w:pPr>
        <w:pStyle w:val="Default"/>
        <w:rPr>
          <w:rFonts w:asciiTheme="minorHAnsi" w:hAnsiTheme="minorHAnsi"/>
        </w:rPr>
      </w:pPr>
      <w:r w:rsidRPr="00CA33F9">
        <w:rPr>
          <w:rFonts w:asciiTheme="minorHAnsi" w:hAnsiTheme="minorHAnsi"/>
        </w:rPr>
        <w:t>Daily Time &amp; Material Tickets</w:t>
      </w:r>
    </w:p>
    <w:p w:rsidR="00A21F0C" w:rsidRPr="00CA33F9" w:rsidRDefault="00A21F0C" w:rsidP="000028F6">
      <w:pPr>
        <w:pStyle w:val="Default"/>
        <w:rPr>
          <w:rFonts w:asciiTheme="minorHAnsi" w:hAnsiTheme="minorHAnsi"/>
          <w:u w:val="single"/>
        </w:rPr>
      </w:pPr>
    </w:p>
    <w:p w:rsidR="00E0788A" w:rsidRPr="00CA33F9" w:rsidRDefault="00E0788A" w:rsidP="000028F6">
      <w:pPr>
        <w:pStyle w:val="Default"/>
        <w:rPr>
          <w:rFonts w:asciiTheme="minorHAnsi" w:hAnsiTheme="minorHAnsi"/>
          <w:u w:val="single"/>
        </w:rPr>
      </w:pPr>
    </w:p>
    <w:p w:rsidR="00E0788A" w:rsidRPr="00CA33F9" w:rsidRDefault="00E0788A" w:rsidP="000028F6">
      <w:pPr>
        <w:pStyle w:val="Default"/>
        <w:rPr>
          <w:rFonts w:asciiTheme="minorHAnsi" w:hAnsiTheme="minorHAnsi"/>
          <w:b/>
        </w:rPr>
      </w:pPr>
      <w:r w:rsidRPr="00CA33F9">
        <w:rPr>
          <w:rFonts w:asciiTheme="minorHAnsi" w:hAnsiTheme="minorHAnsi"/>
          <w:b/>
          <w:u w:val="single"/>
        </w:rPr>
        <w:t>Filing</w:t>
      </w:r>
      <w:r w:rsidRPr="00CA33F9">
        <w:rPr>
          <w:rFonts w:asciiTheme="minorHAnsi" w:hAnsiTheme="minorHAnsi"/>
          <w:b/>
        </w:rPr>
        <w:t>:</w:t>
      </w:r>
    </w:p>
    <w:p w:rsidR="005B77CC" w:rsidRPr="00CA33F9" w:rsidRDefault="005B77CC" w:rsidP="000028F6">
      <w:pPr>
        <w:pStyle w:val="Default"/>
        <w:rPr>
          <w:rFonts w:asciiTheme="minorHAnsi" w:hAnsiTheme="minorHAnsi"/>
        </w:rPr>
      </w:pPr>
      <w:r w:rsidRPr="00CA33F9">
        <w:rPr>
          <w:rFonts w:asciiTheme="minorHAnsi" w:hAnsiTheme="minorHAnsi"/>
        </w:rPr>
        <w:t>Full Building Asbestos Inspection /Testing Report</w:t>
      </w:r>
    </w:p>
    <w:p w:rsidR="000028F6" w:rsidRPr="00CA33F9" w:rsidRDefault="000028F6" w:rsidP="000028F6">
      <w:pPr>
        <w:pStyle w:val="Default"/>
        <w:rPr>
          <w:rFonts w:asciiTheme="minorHAnsi" w:hAnsiTheme="minorHAnsi"/>
        </w:rPr>
      </w:pPr>
      <w:r w:rsidRPr="00CA33F9">
        <w:rPr>
          <w:rFonts w:asciiTheme="minorHAnsi" w:hAnsiTheme="minorHAnsi"/>
        </w:rPr>
        <w:t xml:space="preserve"> </w:t>
      </w:r>
      <w:r w:rsidR="005B77CC" w:rsidRPr="00CA33F9">
        <w:rPr>
          <w:rFonts w:asciiTheme="minorHAnsi" w:hAnsiTheme="minorHAnsi"/>
        </w:rPr>
        <w:t>Red Files</w:t>
      </w:r>
    </w:p>
    <w:p w:rsidR="005B77CC" w:rsidRPr="00CA33F9" w:rsidRDefault="005B77CC" w:rsidP="000028F6">
      <w:pPr>
        <w:pStyle w:val="Default"/>
        <w:rPr>
          <w:rFonts w:asciiTheme="minorHAnsi" w:hAnsiTheme="minorHAnsi"/>
        </w:rPr>
      </w:pPr>
      <w:r w:rsidRPr="00CA33F9">
        <w:rPr>
          <w:rFonts w:asciiTheme="minorHAnsi" w:hAnsiTheme="minorHAnsi"/>
        </w:rPr>
        <w:t>Air monitoring reports</w:t>
      </w:r>
    </w:p>
    <w:p w:rsidR="005B77CC" w:rsidRPr="00CA33F9" w:rsidRDefault="005B77CC" w:rsidP="000028F6">
      <w:pPr>
        <w:pStyle w:val="Default"/>
        <w:rPr>
          <w:rFonts w:asciiTheme="minorHAnsi" w:hAnsiTheme="minorHAnsi"/>
        </w:rPr>
      </w:pPr>
      <w:r w:rsidRPr="00CA33F9">
        <w:rPr>
          <w:rFonts w:asciiTheme="minorHAnsi" w:hAnsiTheme="minorHAnsi"/>
        </w:rPr>
        <w:t>Clearances</w:t>
      </w:r>
    </w:p>
    <w:p w:rsidR="005B77CC" w:rsidRPr="00CA33F9" w:rsidRDefault="005B77CC" w:rsidP="000028F6">
      <w:pPr>
        <w:pStyle w:val="Default"/>
        <w:rPr>
          <w:rFonts w:asciiTheme="minorHAnsi" w:hAnsiTheme="minorHAnsi"/>
        </w:rPr>
      </w:pPr>
      <w:r w:rsidRPr="00CA33F9">
        <w:rPr>
          <w:rFonts w:asciiTheme="minorHAnsi" w:hAnsiTheme="minorHAnsi"/>
        </w:rPr>
        <w:t>Daily time &amp; material sheets</w:t>
      </w:r>
    </w:p>
    <w:sectPr w:rsidR="005B77CC" w:rsidRPr="00CA33F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7CC" w:rsidRDefault="005B77CC" w:rsidP="005B77CC">
      <w:pPr>
        <w:spacing w:after="0" w:line="240" w:lineRule="auto"/>
      </w:pPr>
      <w:r>
        <w:separator/>
      </w:r>
    </w:p>
  </w:endnote>
  <w:endnote w:type="continuationSeparator" w:id="0">
    <w:p w:rsidR="005B77CC" w:rsidRDefault="005B77CC" w:rsidP="005B7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7CC" w:rsidRDefault="005B77CC" w:rsidP="005B77CC">
      <w:pPr>
        <w:spacing w:after="0" w:line="240" w:lineRule="auto"/>
      </w:pPr>
      <w:r>
        <w:separator/>
      </w:r>
    </w:p>
  </w:footnote>
  <w:footnote w:type="continuationSeparator" w:id="0">
    <w:p w:rsidR="005B77CC" w:rsidRDefault="005B77CC" w:rsidP="005B7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7CC" w:rsidRDefault="005B77CC">
    <w:pPr>
      <w:pStyle w:val="Header"/>
    </w:pPr>
    <w:r>
      <w:t>Chrystal Camilleri-1-30-14</w:t>
    </w:r>
  </w:p>
  <w:p w:rsidR="005B77CC" w:rsidRDefault="005B77CC">
    <w:pPr>
      <w:pStyle w:val="Header"/>
    </w:pPr>
  </w:p>
  <w:p w:rsidR="005B77CC" w:rsidRDefault="005B77CC">
    <w:pPr>
      <w:pStyle w:val="Header"/>
    </w:pPr>
    <w:r>
      <w:t>DCS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437AE"/>
    <w:rsid w:val="00293751"/>
    <w:rsid w:val="00293881"/>
    <w:rsid w:val="00361250"/>
    <w:rsid w:val="004546EC"/>
    <w:rsid w:val="00515509"/>
    <w:rsid w:val="005B77CC"/>
    <w:rsid w:val="006530AE"/>
    <w:rsid w:val="008E19DB"/>
    <w:rsid w:val="009023E9"/>
    <w:rsid w:val="00965E07"/>
    <w:rsid w:val="009F1078"/>
    <w:rsid w:val="00A21F0C"/>
    <w:rsid w:val="00B0798D"/>
    <w:rsid w:val="00C85C10"/>
    <w:rsid w:val="00CA0B94"/>
    <w:rsid w:val="00CA33F9"/>
    <w:rsid w:val="00E0788A"/>
    <w:rsid w:val="00F05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B77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CC"/>
  </w:style>
  <w:style w:type="paragraph" w:styleId="Footer">
    <w:name w:val="footer"/>
    <w:basedOn w:val="Normal"/>
    <w:link w:val="FooterChar"/>
    <w:uiPriority w:val="99"/>
    <w:unhideWhenUsed/>
    <w:rsid w:val="005B77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B77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CC"/>
  </w:style>
  <w:style w:type="paragraph" w:styleId="Footer">
    <w:name w:val="footer"/>
    <w:basedOn w:val="Normal"/>
    <w:link w:val="FooterChar"/>
    <w:uiPriority w:val="99"/>
    <w:unhideWhenUsed/>
    <w:rsid w:val="005B77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30450">
      <w:bodyDiv w:val="1"/>
      <w:marLeft w:val="105"/>
      <w:marRight w:val="105"/>
      <w:marTop w:val="15"/>
      <w:marBottom w:val="15"/>
      <w:divBdr>
        <w:top w:val="none" w:sz="0" w:space="0" w:color="auto"/>
        <w:left w:val="none" w:sz="0" w:space="0" w:color="auto"/>
        <w:bottom w:val="none" w:sz="0" w:space="0" w:color="auto"/>
        <w:right w:val="none" w:sz="0" w:space="0" w:color="auto"/>
      </w:divBdr>
      <w:divsChild>
        <w:div w:id="329069204">
          <w:marLeft w:val="0"/>
          <w:marRight w:val="0"/>
          <w:marTop w:val="120"/>
          <w:marBottom w:val="0"/>
          <w:divBdr>
            <w:top w:val="none" w:sz="0" w:space="0" w:color="auto"/>
            <w:left w:val="none" w:sz="0" w:space="0" w:color="auto"/>
            <w:bottom w:val="none" w:sz="0" w:space="0" w:color="auto"/>
            <w:right w:val="none" w:sz="0" w:space="0" w:color="auto"/>
          </w:divBdr>
          <w:divsChild>
            <w:div w:id="1463687957">
              <w:marLeft w:val="0"/>
              <w:marRight w:val="0"/>
              <w:marTop w:val="0"/>
              <w:marBottom w:val="0"/>
              <w:divBdr>
                <w:top w:val="none" w:sz="0" w:space="0" w:color="auto"/>
                <w:left w:val="none" w:sz="0" w:space="0" w:color="auto"/>
                <w:bottom w:val="none" w:sz="0" w:space="0" w:color="auto"/>
                <w:right w:val="none" w:sz="0" w:space="0" w:color="auto"/>
              </w:divBdr>
              <w:divsChild>
                <w:div w:id="1615087840">
                  <w:marLeft w:val="567"/>
                  <w:marRight w:val="0"/>
                  <w:marTop w:val="0"/>
                  <w:marBottom w:val="0"/>
                  <w:divBdr>
                    <w:top w:val="none" w:sz="0" w:space="0" w:color="auto"/>
                    <w:left w:val="none" w:sz="0" w:space="0" w:color="auto"/>
                    <w:bottom w:val="none" w:sz="0" w:space="0" w:color="auto"/>
                    <w:right w:val="none" w:sz="0" w:space="0" w:color="auto"/>
                  </w:divBdr>
                  <w:divsChild>
                    <w:div w:id="359547493">
                      <w:marLeft w:val="567"/>
                      <w:marRight w:val="0"/>
                      <w:marTop w:val="0"/>
                      <w:marBottom w:val="0"/>
                      <w:divBdr>
                        <w:top w:val="none" w:sz="0" w:space="0" w:color="auto"/>
                        <w:left w:val="none" w:sz="0" w:space="0" w:color="auto"/>
                        <w:bottom w:val="none" w:sz="0" w:space="0" w:color="auto"/>
                        <w:right w:val="none" w:sz="0" w:space="0" w:color="auto"/>
                      </w:divBdr>
                    </w:div>
                    <w:div w:id="811336807">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68441">
      <w:bodyDiv w:val="1"/>
      <w:marLeft w:val="105"/>
      <w:marRight w:val="105"/>
      <w:marTop w:val="15"/>
      <w:marBottom w:val="15"/>
      <w:divBdr>
        <w:top w:val="none" w:sz="0" w:space="0" w:color="auto"/>
        <w:left w:val="none" w:sz="0" w:space="0" w:color="auto"/>
        <w:bottom w:val="none" w:sz="0" w:space="0" w:color="auto"/>
        <w:right w:val="none" w:sz="0" w:space="0" w:color="auto"/>
      </w:divBdr>
      <w:divsChild>
        <w:div w:id="1476216516">
          <w:marLeft w:val="0"/>
          <w:marRight w:val="0"/>
          <w:marTop w:val="120"/>
          <w:marBottom w:val="0"/>
          <w:divBdr>
            <w:top w:val="none" w:sz="0" w:space="0" w:color="auto"/>
            <w:left w:val="none" w:sz="0" w:space="0" w:color="auto"/>
            <w:bottom w:val="none" w:sz="0" w:space="0" w:color="auto"/>
            <w:right w:val="none" w:sz="0" w:space="0" w:color="auto"/>
          </w:divBdr>
          <w:divsChild>
            <w:div w:id="28192357">
              <w:marLeft w:val="567"/>
              <w:marRight w:val="0"/>
              <w:marTop w:val="0"/>
              <w:marBottom w:val="0"/>
              <w:divBdr>
                <w:top w:val="none" w:sz="0" w:space="0" w:color="auto"/>
                <w:left w:val="none" w:sz="0" w:space="0" w:color="auto"/>
                <w:bottom w:val="none" w:sz="0" w:space="0" w:color="auto"/>
                <w:right w:val="none" w:sz="0" w:space="0" w:color="auto"/>
              </w:divBdr>
            </w:div>
            <w:div w:id="1712148631">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Chrystal Camilleri</cp:lastModifiedBy>
  <cp:revision>2</cp:revision>
  <cp:lastPrinted>2014-03-20T12:54:00Z</cp:lastPrinted>
  <dcterms:created xsi:type="dcterms:W3CDTF">2014-03-20T16:32:00Z</dcterms:created>
  <dcterms:modified xsi:type="dcterms:W3CDTF">2014-03-20T16:32:00Z</dcterms:modified>
</cp:coreProperties>
</file>